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FB76B" w14:textId="38966236" w:rsidR="003A218C" w:rsidRDefault="003F5219">
      <w:r>
        <w:rPr>
          <w:noProof/>
          <w:lang w:eastAsia="en-GB"/>
        </w:rPr>
        <mc:AlternateContent>
          <mc:Choice Requires="wps">
            <w:drawing>
              <wp:anchor distT="0" distB="0" distL="114300" distR="114300" simplePos="0" relativeHeight="251658240" behindDoc="1" locked="0" layoutInCell="1" allowOverlap="1" wp14:anchorId="7C34483B" wp14:editId="2045F52B">
                <wp:simplePos x="0" y="0"/>
                <wp:positionH relativeFrom="column">
                  <wp:posOffset>-44450</wp:posOffset>
                </wp:positionH>
                <wp:positionV relativeFrom="paragraph">
                  <wp:posOffset>26035</wp:posOffset>
                </wp:positionV>
                <wp:extent cx="6820535" cy="5334000"/>
                <wp:effectExtent l="19050" t="19050" r="37465" b="571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5334000"/>
                        </a:xfrm>
                        <a:prstGeom prst="rect">
                          <a:avLst/>
                        </a:prstGeom>
                        <a:solidFill>
                          <a:srgbClr val="0070C0"/>
                        </a:solidFill>
                        <a:ln w="3810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60C4664" w14:textId="51D4A1A8" w:rsidR="00B204E1" w:rsidRDefault="00D64E82" w:rsidP="00B204E1">
                            <w:pPr>
                              <w:spacing w:after="0" w:line="240" w:lineRule="auto"/>
                              <w:rPr>
                                <w:b/>
                                <w:bCs/>
                                <w:sz w:val="44"/>
                                <w:szCs w:val="44"/>
                              </w:rPr>
                            </w:pPr>
                            <w:r>
                              <w:rPr>
                                <w:b/>
                                <w:bCs/>
                                <w:sz w:val="44"/>
                                <w:szCs w:val="44"/>
                              </w:rPr>
                              <w:t>Unit 5 Lister Park Industrial Estate, Green Lane, Featherstone, WF7 6FE</w:t>
                            </w:r>
                          </w:p>
                          <w:p w14:paraId="1DB47EDC" w14:textId="77777777" w:rsidR="003F5219" w:rsidRDefault="003F5219" w:rsidP="003F5219">
                            <w:pPr>
                              <w:spacing w:after="0" w:line="240" w:lineRule="auto"/>
                              <w:rPr>
                                <w:b/>
                                <w:bCs/>
                                <w:color w:val="FF0000"/>
                                <w:sz w:val="44"/>
                                <w:szCs w:val="44"/>
                              </w:rPr>
                            </w:pPr>
                          </w:p>
                          <w:p w14:paraId="30737585" w14:textId="77777777" w:rsidR="003F5219" w:rsidRDefault="003F5219" w:rsidP="003F5219">
                            <w:pPr>
                              <w:spacing w:after="0" w:line="240" w:lineRule="auto"/>
                              <w:rPr>
                                <w:b/>
                                <w:bCs/>
                                <w:color w:val="FF0000"/>
                                <w:sz w:val="44"/>
                                <w:szCs w:val="44"/>
                              </w:rPr>
                            </w:pPr>
                          </w:p>
                          <w:p w14:paraId="5870409D" w14:textId="77777777" w:rsidR="003F5219" w:rsidRDefault="003F5219" w:rsidP="003F5219">
                            <w:pPr>
                              <w:spacing w:after="0" w:line="240" w:lineRule="auto"/>
                              <w:rPr>
                                <w:b/>
                                <w:bCs/>
                                <w:color w:val="FF0000"/>
                                <w:sz w:val="44"/>
                                <w:szCs w:val="44"/>
                              </w:rPr>
                            </w:pPr>
                          </w:p>
                          <w:p w14:paraId="656BA3F2" w14:textId="77777777" w:rsidR="003F5219" w:rsidRDefault="003F5219" w:rsidP="003F5219">
                            <w:pPr>
                              <w:spacing w:after="0" w:line="240" w:lineRule="auto"/>
                              <w:rPr>
                                <w:b/>
                                <w:bCs/>
                                <w:color w:val="FF0000"/>
                                <w:sz w:val="44"/>
                                <w:szCs w:val="44"/>
                              </w:rPr>
                            </w:pPr>
                          </w:p>
                          <w:p w14:paraId="6D7D5DBE" w14:textId="43E2115C" w:rsidR="003F5219" w:rsidRPr="000629C8" w:rsidRDefault="003F5219" w:rsidP="003F5219">
                            <w:pPr>
                              <w:spacing w:after="0" w:line="240" w:lineRule="auto"/>
                              <w:rPr>
                                <w:bCs/>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4483B" id="Rectangle 1" o:spid="_x0000_s1026" style="position:absolute;margin-left:-3.5pt;margin-top:2.05pt;width:537.05pt;height:4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" fillcolor="#0070c0" strokecolor="#0070c0" strokeweight="3pt">
                <v:shadow on="t" color="#1f4d78 [1604]" opacity=".5" offset="1pt"/>
                <v:textbox>
                  <w:txbxContent>
                    <w:p w14:paraId="660C4664" w14:textId="51D4A1A8" w:rsidR="00B204E1" w:rsidRDefault="00D64E82" w:rsidP="00B204E1">
                      <w:pPr>
                        <w:spacing w:after="0" w:line="240" w:lineRule="auto"/>
                        <w:rPr>
                          <w:b/>
                          <w:bCs/>
                          <w:sz w:val="44"/>
                          <w:szCs w:val="44"/>
                        </w:rPr>
                      </w:pPr>
                      <w:r>
                        <w:rPr>
                          <w:b/>
                          <w:bCs/>
                          <w:sz w:val="44"/>
                          <w:szCs w:val="44"/>
                        </w:rPr>
                        <w:t>Unit 5 Lister Park Industrial Estate, Green Lane, Featherstone, WF7 6FE</w:t>
                      </w:r>
                    </w:p>
                    <w:p w14:paraId="1DB47EDC" w14:textId="77777777" w:rsidR="003F5219" w:rsidRDefault="003F5219" w:rsidP="003F5219">
                      <w:pPr>
                        <w:spacing w:after="0" w:line="240" w:lineRule="auto"/>
                        <w:rPr>
                          <w:b/>
                          <w:bCs/>
                          <w:color w:val="FF0000"/>
                          <w:sz w:val="44"/>
                          <w:szCs w:val="44"/>
                        </w:rPr>
                      </w:pPr>
                    </w:p>
                    <w:p w14:paraId="30737585" w14:textId="77777777" w:rsidR="003F5219" w:rsidRDefault="003F5219" w:rsidP="003F5219">
                      <w:pPr>
                        <w:spacing w:after="0" w:line="240" w:lineRule="auto"/>
                        <w:rPr>
                          <w:b/>
                          <w:bCs/>
                          <w:color w:val="FF0000"/>
                          <w:sz w:val="44"/>
                          <w:szCs w:val="44"/>
                        </w:rPr>
                      </w:pPr>
                    </w:p>
                    <w:p w14:paraId="5870409D" w14:textId="77777777" w:rsidR="003F5219" w:rsidRDefault="003F5219" w:rsidP="003F5219">
                      <w:pPr>
                        <w:spacing w:after="0" w:line="240" w:lineRule="auto"/>
                        <w:rPr>
                          <w:b/>
                          <w:bCs/>
                          <w:color w:val="FF0000"/>
                          <w:sz w:val="44"/>
                          <w:szCs w:val="44"/>
                        </w:rPr>
                      </w:pPr>
                    </w:p>
                    <w:p w14:paraId="656BA3F2" w14:textId="77777777" w:rsidR="003F5219" w:rsidRDefault="003F5219" w:rsidP="003F5219">
                      <w:pPr>
                        <w:spacing w:after="0" w:line="240" w:lineRule="auto"/>
                        <w:rPr>
                          <w:b/>
                          <w:bCs/>
                          <w:color w:val="FF0000"/>
                          <w:sz w:val="44"/>
                          <w:szCs w:val="44"/>
                        </w:rPr>
                      </w:pPr>
                    </w:p>
                    <w:p w14:paraId="6D7D5DBE" w14:textId="43E2115C" w:rsidR="003F5219" w:rsidRPr="000629C8" w:rsidRDefault="003F5219" w:rsidP="003F5219">
                      <w:pPr>
                        <w:spacing w:after="0" w:line="240" w:lineRule="auto"/>
                        <w:rPr>
                          <w:bCs/>
                          <w:color w:val="FF0000"/>
                          <w:sz w:val="44"/>
                          <w:szCs w:val="44"/>
                        </w:rPr>
                      </w:pPr>
                    </w:p>
                  </w:txbxContent>
                </v:textbox>
              </v:rect>
            </w:pict>
          </mc:Fallback>
        </mc:AlternateContent>
      </w:r>
    </w:p>
    <w:p w14:paraId="3A4C6847" w14:textId="6DE3B53E" w:rsidR="00385028" w:rsidRDefault="00385028"/>
    <w:p w14:paraId="20492E8E" w14:textId="0D4D81A1" w:rsidR="00385028" w:rsidRDefault="00385028"/>
    <w:p w14:paraId="328BD15B" w14:textId="7E1709C3" w:rsidR="00385028" w:rsidRDefault="006E2000">
      <w:r>
        <w:rPr>
          <w:b/>
          <w:bCs/>
          <w:noProof/>
          <w:color w:val="FF0000"/>
          <w:sz w:val="44"/>
          <w:szCs w:val="44"/>
          <w:lang w:eastAsia="en-GB"/>
        </w:rPr>
        <w:drawing>
          <wp:anchor distT="0" distB="0" distL="114300" distR="114300" simplePos="0" relativeHeight="251665408" behindDoc="0" locked="0" layoutInCell="1" allowOverlap="1" wp14:anchorId="02AC4A93" wp14:editId="44E145DC">
            <wp:simplePos x="0" y="0"/>
            <wp:positionH relativeFrom="margin">
              <wp:posOffset>649785</wp:posOffset>
            </wp:positionH>
            <wp:positionV relativeFrom="paragraph">
              <wp:posOffset>134364</wp:posOffset>
            </wp:positionV>
            <wp:extent cx="5478088" cy="4108566"/>
            <wp:effectExtent l="228600" t="247650" r="237490" b="2540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8088" cy="41085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8EB6CBF" w14:textId="6BC12B8A" w:rsidR="00385028" w:rsidRDefault="00385028"/>
    <w:p w14:paraId="3AB7A950" w14:textId="296E0DE0" w:rsidR="00385028" w:rsidRDefault="00385028"/>
    <w:p w14:paraId="32E7384E" w14:textId="77777777" w:rsidR="00385028" w:rsidRDefault="00385028"/>
    <w:p w14:paraId="6B67E4CC" w14:textId="77777777" w:rsidR="00385028" w:rsidRDefault="00385028"/>
    <w:p w14:paraId="0BC1457F" w14:textId="37342F62" w:rsidR="00385028" w:rsidRDefault="00385028"/>
    <w:p w14:paraId="1093D575" w14:textId="5CAEE9E2" w:rsidR="00385028" w:rsidRDefault="00385028"/>
    <w:p w14:paraId="1270A573" w14:textId="1C09D9B8" w:rsidR="00385028" w:rsidRDefault="00385028"/>
    <w:p w14:paraId="0687EC3F" w14:textId="0CADDD04" w:rsidR="00385028" w:rsidRDefault="00385028"/>
    <w:p w14:paraId="277EDA98" w14:textId="37022943" w:rsidR="00385028" w:rsidRDefault="00633E79">
      <w:r>
        <w:rPr>
          <w:rFonts w:ascii="Arial" w:hAnsi="Arial" w:cs="Arial"/>
          <w:noProof/>
        </w:rPr>
        <w:drawing>
          <wp:anchor distT="0" distB="0" distL="114300" distR="114300" simplePos="0" relativeHeight="251694080" behindDoc="0" locked="0" layoutInCell="1" allowOverlap="1" wp14:anchorId="47450B91" wp14:editId="13B293EA">
            <wp:simplePos x="0" y="0"/>
            <wp:positionH relativeFrom="column">
              <wp:posOffset>3952828</wp:posOffset>
            </wp:positionH>
            <wp:positionV relativeFrom="paragraph">
              <wp:posOffset>57728</wp:posOffset>
            </wp:positionV>
            <wp:extent cx="2299788" cy="1724841"/>
            <wp:effectExtent l="133350" t="114300" r="120015" b="161290"/>
            <wp:wrapNone/>
            <wp:docPr id="196511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50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9788" cy="1724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94CB6A" w14:textId="6F12FFC2" w:rsidR="00385028" w:rsidRDefault="00385028"/>
    <w:p w14:paraId="0F4C8551" w14:textId="3A57025B" w:rsidR="00385028" w:rsidRDefault="00385028"/>
    <w:p w14:paraId="05A325CF" w14:textId="33376C0B" w:rsidR="00385028" w:rsidRDefault="00385028"/>
    <w:p w14:paraId="5EEE1E36" w14:textId="15D3CBE0" w:rsidR="00385028" w:rsidRDefault="00385028"/>
    <w:p w14:paraId="7009D74E" w14:textId="4CA74A39" w:rsidR="00385028" w:rsidRDefault="00385028"/>
    <w:p w14:paraId="4495B56F" w14:textId="1CA749A9" w:rsidR="00385028" w:rsidRDefault="00636C0D">
      <w:r>
        <w:rPr>
          <w:noProof/>
          <w:lang w:eastAsia="en-GB"/>
        </w:rPr>
        <mc:AlternateContent>
          <mc:Choice Requires="wps">
            <w:drawing>
              <wp:anchor distT="0" distB="0" distL="114300" distR="114300" simplePos="0" relativeHeight="251662336" behindDoc="1" locked="0" layoutInCell="1" allowOverlap="1" wp14:anchorId="252C8A3C" wp14:editId="6F6F2ECF">
                <wp:simplePos x="0" y="0"/>
                <wp:positionH relativeFrom="column">
                  <wp:posOffset>-20320</wp:posOffset>
                </wp:positionH>
                <wp:positionV relativeFrom="paragraph">
                  <wp:posOffset>266065</wp:posOffset>
                </wp:positionV>
                <wp:extent cx="6783705" cy="2498725"/>
                <wp:effectExtent l="38100" t="38100" r="36195" b="34925"/>
                <wp:wrapThrough wrapText="bothSides">
                  <wp:wrapPolygon edited="0">
                    <wp:start x="-121" y="-329"/>
                    <wp:lineTo x="-121" y="21737"/>
                    <wp:lineTo x="21655" y="21737"/>
                    <wp:lineTo x="21655" y="-329"/>
                    <wp:lineTo x="-121" y="-329"/>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705" cy="2498725"/>
                        </a:xfrm>
                        <a:prstGeom prst="rect">
                          <a:avLst/>
                        </a:prstGeom>
                        <a:solidFill>
                          <a:srgbClr val="FFFFFF"/>
                        </a:solidFill>
                        <a:ln w="76200">
                          <a:solidFill>
                            <a:srgbClr val="0070C0"/>
                          </a:solidFill>
                          <a:miter lim="800000"/>
                          <a:headEnd/>
                          <a:tailEnd/>
                        </a:ln>
                      </wps:spPr>
                      <wps:txbx>
                        <w:txbxContent>
                          <w:p w14:paraId="12A8FC11" w14:textId="77777777" w:rsidR="00690239" w:rsidRDefault="00690239" w:rsidP="00690239">
                            <w:pPr>
                              <w:tabs>
                                <w:tab w:val="left" w:pos="426"/>
                              </w:tabs>
                              <w:spacing w:after="0"/>
                              <w:rPr>
                                <w:b/>
                                <w:bCs/>
                                <w:sz w:val="28"/>
                                <w:szCs w:val="28"/>
                              </w:rPr>
                            </w:pPr>
                          </w:p>
                          <w:p w14:paraId="382AB62C" w14:textId="5E9C5C1C" w:rsidR="00B204E1" w:rsidRDefault="00B204E1" w:rsidP="00B204E1">
                            <w:pPr>
                              <w:tabs>
                                <w:tab w:val="left" w:pos="426"/>
                              </w:tabs>
                              <w:spacing w:after="0"/>
                              <w:rPr>
                                <w:b/>
                                <w:bCs/>
                                <w:sz w:val="28"/>
                                <w:szCs w:val="28"/>
                              </w:rPr>
                            </w:pPr>
                            <w:r w:rsidRPr="005F5333">
                              <w:rPr>
                                <w:b/>
                                <w:bCs/>
                                <w:sz w:val="28"/>
                                <w:szCs w:val="28"/>
                              </w:rPr>
                              <w:t>#</w:t>
                            </w:r>
                            <w:r w:rsidRPr="005F5333">
                              <w:rPr>
                                <w:b/>
                                <w:bCs/>
                                <w:sz w:val="28"/>
                                <w:szCs w:val="28"/>
                              </w:rPr>
                              <w:tab/>
                            </w:r>
                            <w:r w:rsidR="00D64E82">
                              <w:rPr>
                                <w:b/>
                                <w:bCs/>
                                <w:sz w:val="28"/>
                                <w:szCs w:val="28"/>
                              </w:rPr>
                              <w:t>Investment Property For Sale</w:t>
                            </w:r>
                          </w:p>
                          <w:p w14:paraId="599B90A5" w14:textId="567D05F5" w:rsidR="00B204E1" w:rsidRPr="005F5333" w:rsidRDefault="00B204E1" w:rsidP="00B204E1">
                            <w:pPr>
                              <w:tabs>
                                <w:tab w:val="left" w:pos="426"/>
                              </w:tabs>
                              <w:spacing w:after="0"/>
                              <w:rPr>
                                <w:b/>
                                <w:bCs/>
                                <w:sz w:val="28"/>
                                <w:szCs w:val="28"/>
                              </w:rPr>
                            </w:pPr>
                            <w:r>
                              <w:rPr>
                                <w:b/>
                                <w:bCs/>
                                <w:sz w:val="28"/>
                                <w:szCs w:val="28"/>
                              </w:rPr>
                              <w:t>#</w:t>
                            </w:r>
                            <w:r>
                              <w:rPr>
                                <w:b/>
                                <w:bCs/>
                                <w:sz w:val="28"/>
                                <w:szCs w:val="28"/>
                              </w:rPr>
                              <w:tab/>
                            </w:r>
                            <w:r w:rsidR="00D64E82">
                              <w:rPr>
                                <w:b/>
                                <w:bCs/>
                                <w:sz w:val="28"/>
                                <w:szCs w:val="28"/>
                              </w:rPr>
                              <w:t>Modern Industrial Unit with Offices</w:t>
                            </w:r>
                          </w:p>
                          <w:p w14:paraId="0141D4B9" w14:textId="37C0481F" w:rsidR="006E2000" w:rsidRDefault="00B204E1" w:rsidP="00B204E1">
                            <w:pPr>
                              <w:tabs>
                                <w:tab w:val="left" w:pos="426"/>
                              </w:tabs>
                              <w:spacing w:after="0"/>
                              <w:rPr>
                                <w:b/>
                                <w:bCs/>
                                <w:sz w:val="28"/>
                                <w:szCs w:val="28"/>
                              </w:rPr>
                            </w:pPr>
                            <w:r w:rsidRPr="005F5333">
                              <w:rPr>
                                <w:b/>
                                <w:bCs/>
                                <w:sz w:val="28"/>
                                <w:szCs w:val="28"/>
                              </w:rPr>
                              <w:t>#</w:t>
                            </w:r>
                            <w:r w:rsidRPr="005F5333">
                              <w:rPr>
                                <w:b/>
                                <w:bCs/>
                                <w:sz w:val="28"/>
                                <w:szCs w:val="28"/>
                              </w:rPr>
                              <w:tab/>
                            </w:r>
                            <w:r w:rsidR="00D64E82">
                              <w:rPr>
                                <w:b/>
                                <w:bCs/>
                                <w:sz w:val="28"/>
                                <w:szCs w:val="28"/>
                              </w:rPr>
                              <w:t>Currently Let on Full Repairing Insuring Lease</w:t>
                            </w:r>
                          </w:p>
                          <w:p w14:paraId="7C9844BA" w14:textId="6E113679" w:rsidR="00580E57" w:rsidRDefault="00B204E1" w:rsidP="00B204E1">
                            <w:pPr>
                              <w:tabs>
                                <w:tab w:val="left" w:pos="426"/>
                              </w:tabs>
                              <w:spacing w:after="0"/>
                              <w:rPr>
                                <w:b/>
                                <w:bCs/>
                                <w:sz w:val="28"/>
                                <w:szCs w:val="28"/>
                              </w:rPr>
                            </w:pPr>
                            <w:r>
                              <w:rPr>
                                <w:b/>
                                <w:bCs/>
                                <w:sz w:val="28"/>
                                <w:szCs w:val="28"/>
                              </w:rPr>
                              <w:t>#</w:t>
                            </w:r>
                            <w:r>
                              <w:rPr>
                                <w:b/>
                                <w:bCs/>
                                <w:sz w:val="28"/>
                                <w:szCs w:val="28"/>
                              </w:rPr>
                              <w:tab/>
                            </w:r>
                            <w:r w:rsidR="00D64E82">
                              <w:rPr>
                                <w:b/>
                                <w:bCs/>
                                <w:sz w:val="28"/>
                                <w:szCs w:val="28"/>
                              </w:rPr>
                              <w:t>Current Rent - £45,000 per annum exclusive</w:t>
                            </w:r>
                          </w:p>
                          <w:p w14:paraId="789FD3C9" w14:textId="77777777" w:rsidR="00D64E82" w:rsidRDefault="006E2000" w:rsidP="00B204E1">
                            <w:pPr>
                              <w:tabs>
                                <w:tab w:val="left" w:pos="426"/>
                              </w:tabs>
                              <w:spacing w:after="0"/>
                              <w:rPr>
                                <w:b/>
                                <w:bCs/>
                                <w:sz w:val="28"/>
                                <w:szCs w:val="28"/>
                              </w:rPr>
                            </w:pPr>
                            <w:r>
                              <w:rPr>
                                <w:b/>
                                <w:bCs/>
                                <w:sz w:val="28"/>
                                <w:szCs w:val="28"/>
                              </w:rPr>
                              <w:t>#</w:t>
                            </w:r>
                            <w:r>
                              <w:rPr>
                                <w:b/>
                                <w:bCs/>
                                <w:sz w:val="28"/>
                                <w:szCs w:val="28"/>
                              </w:rPr>
                              <w:tab/>
                            </w:r>
                            <w:r w:rsidR="00D64E82">
                              <w:rPr>
                                <w:b/>
                                <w:bCs/>
                                <w:sz w:val="28"/>
                                <w:szCs w:val="28"/>
                              </w:rPr>
                              <w:t>Includes car parking</w:t>
                            </w:r>
                          </w:p>
                          <w:p w14:paraId="298E3746" w14:textId="332E069F" w:rsidR="00690239" w:rsidRPr="005F5333" w:rsidRDefault="00B204E1" w:rsidP="00B204E1">
                            <w:pPr>
                              <w:tabs>
                                <w:tab w:val="left" w:pos="426"/>
                              </w:tabs>
                              <w:spacing w:after="0"/>
                              <w:rPr>
                                <w:b/>
                                <w:bCs/>
                                <w:sz w:val="28"/>
                                <w:szCs w:val="28"/>
                              </w:rPr>
                            </w:pPr>
                            <w:r>
                              <w:rPr>
                                <w:rFonts w:ascii="Calibri" w:hAnsi="Calibri" w:cs="Calibri"/>
                                <w:b/>
                                <w:bCs/>
                                <w:sz w:val="28"/>
                                <w:szCs w:val="28"/>
                              </w:rPr>
                              <w:t>#</w:t>
                            </w:r>
                            <w:r>
                              <w:rPr>
                                <w:rFonts w:ascii="Calibri" w:hAnsi="Calibri" w:cs="Calibri"/>
                                <w:b/>
                                <w:bCs/>
                                <w:sz w:val="28"/>
                                <w:szCs w:val="28"/>
                              </w:rPr>
                              <w:tab/>
                              <w:t xml:space="preserve">Energy Rating </w:t>
                            </w:r>
                            <w:r w:rsidR="00687CD8">
                              <w:rPr>
                                <w:rFonts w:ascii="Calibri" w:hAnsi="Calibri" w:cs="Calibri"/>
                                <w:b/>
                                <w:bCs/>
                                <w:sz w:val="28"/>
                                <w:szCs w:val="28"/>
                              </w:rPr>
                              <w:t>‘</w:t>
                            </w:r>
                            <w:r w:rsidR="00D64E82">
                              <w:rPr>
                                <w:rFonts w:ascii="Calibri" w:hAnsi="Calibri" w:cs="Calibri"/>
                                <w:b/>
                                <w:bCs/>
                                <w:sz w:val="28"/>
                                <w:szCs w:val="28"/>
                              </w:rPr>
                              <w:t>D84’</w:t>
                            </w:r>
                          </w:p>
                          <w:p w14:paraId="4FEB5078" w14:textId="77777777" w:rsidR="00690239" w:rsidRDefault="00690239" w:rsidP="006902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C8A3C" id="Rectangle 6" o:spid="_x0000_s1027" style="position:absolute;margin-left:-1.6pt;margin-top:20.95pt;width:534.15pt;height:19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" strokecolor="#0070c0" strokeweight="6pt">
                <v:textbox>
                  <w:txbxContent>
                    <w:p w14:paraId="12A8FC11" w14:textId="77777777" w:rsidR="00690239" w:rsidRDefault="00690239" w:rsidP="00690239">
                      <w:pPr>
                        <w:tabs>
                          <w:tab w:val="left" w:pos="426"/>
                        </w:tabs>
                        <w:spacing w:after="0"/>
                        <w:rPr>
                          <w:b/>
                          <w:bCs/>
                          <w:sz w:val="28"/>
                          <w:szCs w:val="28"/>
                        </w:rPr>
                      </w:pPr>
                    </w:p>
                    <w:p w14:paraId="382AB62C" w14:textId="5E9C5C1C" w:rsidR="00B204E1" w:rsidRDefault="00B204E1" w:rsidP="00B204E1">
                      <w:pPr>
                        <w:tabs>
                          <w:tab w:val="left" w:pos="426"/>
                        </w:tabs>
                        <w:spacing w:after="0"/>
                        <w:rPr>
                          <w:b/>
                          <w:bCs/>
                          <w:sz w:val="28"/>
                          <w:szCs w:val="28"/>
                        </w:rPr>
                      </w:pPr>
                      <w:r w:rsidRPr="005F5333">
                        <w:rPr>
                          <w:b/>
                          <w:bCs/>
                          <w:sz w:val="28"/>
                          <w:szCs w:val="28"/>
                        </w:rPr>
                        <w:t>#</w:t>
                      </w:r>
                      <w:r w:rsidRPr="005F5333">
                        <w:rPr>
                          <w:b/>
                          <w:bCs/>
                          <w:sz w:val="28"/>
                          <w:szCs w:val="28"/>
                        </w:rPr>
                        <w:tab/>
                      </w:r>
                      <w:r w:rsidR="00D64E82">
                        <w:rPr>
                          <w:b/>
                          <w:bCs/>
                          <w:sz w:val="28"/>
                          <w:szCs w:val="28"/>
                        </w:rPr>
                        <w:t>Investment Property For Sale</w:t>
                      </w:r>
                    </w:p>
                    <w:p w14:paraId="599B90A5" w14:textId="567D05F5" w:rsidR="00B204E1" w:rsidRPr="005F5333" w:rsidRDefault="00B204E1" w:rsidP="00B204E1">
                      <w:pPr>
                        <w:tabs>
                          <w:tab w:val="left" w:pos="426"/>
                        </w:tabs>
                        <w:spacing w:after="0"/>
                        <w:rPr>
                          <w:b/>
                          <w:bCs/>
                          <w:sz w:val="28"/>
                          <w:szCs w:val="28"/>
                        </w:rPr>
                      </w:pPr>
                      <w:r>
                        <w:rPr>
                          <w:b/>
                          <w:bCs/>
                          <w:sz w:val="28"/>
                          <w:szCs w:val="28"/>
                        </w:rPr>
                        <w:t>#</w:t>
                      </w:r>
                      <w:r>
                        <w:rPr>
                          <w:b/>
                          <w:bCs/>
                          <w:sz w:val="28"/>
                          <w:szCs w:val="28"/>
                        </w:rPr>
                        <w:tab/>
                      </w:r>
                      <w:r w:rsidR="00D64E82">
                        <w:rPr>
                          <w:b/>
                          <w:bCs/>
                          <w:sz w:val="28"/>
                          <w:szCs w:val="28"/>
                        </w:rPr>
                        <w:t>Modern Industrial Unit with Offices</w:t>
                      </w:r>
                    </w:p>
                    <w:p w14:paraId="0141D4B9" w14:textId="37C0481F" w:rsidR="006E2000" w:rsidRDefault="00B204E1" w:rsidP="00B204E1">
                      <w:pPr>
                        <w:tabs>
                          <w:tab w:val="left" w:pos="426"/>
                        </w:tabs>
                        <w:spacing w:after="0"/>
                        <w:rPr>
                          <w:b/>
                          <w:bCs/>
                          <w:sz w:val="28"/>
                          <w:szCs w:val="28"/>
                        </w:rPr>
                      </w:pPr>
                      <w:r w:rsidRPr="005F5333">
                        <w:rPr>
                          <w:b/>
                          <w:bCs/>
                          <w:sz w:val="28"/>
                          <w:szCs w:val="28"/>
                        </w:rPr>
                        <w:t>#</w:t>
                      </w:r>
                      <w:r w:rsidRPr="005F5333">
                        <w:rPr>
                          <w:b/>
                          <w:bCs/>
                          <w:sz w:val="28"/>
                          <w:szCs w:val="28"/>
                        </w:rPr>
                        <w:tab/>
                      </w:r>
                      <w:r w:rsidR="00D64E82">
                        <w:rPr>
                          <w:b/>
                          <w:bCs/>
                          <w:sz w:val="28"/>
                          <w:szCs w:val="28"/>
                        </w:rPr>
                        <w:t>Currently Let on Full Repairing Insuring Lease</w:t>
                      </w:r>
                    </w:p>
                    <w:p w14:paraId="7C9844BA" w14:textId="6E113679" w:rsidR="00580E57" w:rsidRDefault="00B204E1" w:rsidP="00B204E1">
                      <w:pPr>
                        <w:tabs>
                          <w:tab w:val="left" w:pos="426"/>
                        </w:tabs>
                        <w:spacing w:after="0"/>
                        <w:rPr>
                          <w:b/>
                          <w:bCs/>
                          <w:sz w:val="28"/>
                          <w:szCs w:val="28"/>
                        </w:rPr>
                      </w:pPr>
                      <w:r>
                        <w:rPr>
                          <w:b/>
                          <w:bCs/>
                          <w:sz w:val="28"/>
                          <w:szCs w:val="28"/>
                        </w:rPr>
                        <w:t>#</w:t>
                      </w:r>
                      <w:r>
                        <w:rPr>
                          <w:b/>
                          <w:bCs/>
                          <w:sz w:val="28"/>
                          <w:szCs w:val="28"/>
                        </w:rPr>
                        <w:tab/>
                      </w:r>
                      <w:r w:rsidR="00D64E82">
                        <w:rPr>
                          <w:b/>
                          <w:bCs/>
                          <w:sz w:val="28"/>
                          <w:szCs w:val="28"/>
                        </w:rPr>
                        <w:t>Current Rent - £45,000 per annum exclusive</w:t>
                      </w:r>
                    </w:p>
                    <w:p w14:paraId="789FD3C9" w14:textId="77777777" w:rsidR="00D64E82" w:rsidRDefault="006E2000" w:rsidP="00B204E1">
                      <w:pPr>
                        <w:tabs>
                          <w:tab w:val="left" w:pos="426"/>
                        </w:tabs>
                        <w:spacing w:after="0"/>
                        <w:rPr>
                          <w:b/>
                          <w:bCs/>
                          <w:sz w:val="28"/>
                          <w:szCs w:val="28"/>
                        </w:rPr>
                      </w:pPr>
                      <w:r>
                        <w:rPr>
                          <w:b/>
                          <w:bCs/>
                          <w:sz w:val="28"/>
                          <w:szCs w:val="28"/>
                        </w:rPr>
                        <w:t>#</w:t>
                      </w:r>
                      <w:r>
                        <w:rPr>
                          <w:b/>
                          <w:bCs/>
                          <w:sz w:val="28"/>
                          <w:szCs w:val="28"/>
                        </w:rPr>
                        <w:tab/>
                      </w:r>
                      <w:r w:rsidR="00D64E82">
                        <w:rPr>
                          <w:b/>
                          <w:bCs/>
                          <w:sz w:val="28"/>
                          <w:szCs w:val="28"/>
                        </w:rPr>
                        <w:t>Includes car parking</w:t>
                      </w:r>
                    </w:p>
                    <w:p w14:paraId="298E3746" w14:textId="332E069F" w:rsidR="00690239" w:rsidRPr="005F5333" w:rsidRDefault="00B204E1" w:rsidP="00B204E1">
                      <w:pPr>
                        <w:tabs>
                          <w:tab w:val="left" w:pos="426"/>
                        </w:tabs>
                        <w:spacing w:after="0"/>
                        <w:rPr>
                          <w:b/>
                          <w:bCs/>
                          <w:sz w:val="28"/>
                          <w:szCs w:val="28"/>
                        </w:rPr>
                      </w:pPr>
                      <w:r>
                        <w:rPr>
                          <w:rFonts w:ascii="Calibri" w:hAnsi="Calibri" w:cs="Calibri"/>
                          <w:b/>
                          <w:bCs/>
                          <w:sz w:val="28"/>
                          <w:szCs w:val="28"/>
                        </w:rPr>
                        <w:t>#</w:t>
                      </w:r>
                      <w:r>
                        <w:rPr>
                          <w:rFonts w:ascii="Calibri" w:hAnsi="Calibri" w:cs="Calibri"/>
                          <w:b/>
                          <w:bCs/>
                          <w:sz w:val="28"/>
                          <w:szCs w:val="28"/>
                        </w:rPr>
                        <w:tab/>
                        <w:t xml:space="preserve">Energy Rating </w:t>
                      </w:r>
                      <w:r w:rsidR="00687CD8">
                        <w:rPr>
                          <w:rFonts w:ascii="Calibri" w:hAnsi="Calibri" w:cs="Calibri"/>
                          <w:b/>
                          <w:bCs/>
                          <w:sz w:val="28"/>
                          <w:szCs w:val="28"/>
                        </w:rPr>
                        <w:t>‘</w:t>
                      </w:r>
                      <w:r w:rsidR="00D64E82">
                        <w:rPr>
                          <w:rFonts w:ascii="Calibri" w:hAnsi="Calibri" w:cs="Calibri"/>
                          <w:b/>
                          <w:bCs/>
                          <w:sz w:val="28"/>
                          <w:szCs w:val="28"/>
                        </w:rPr>
                        <w:t>D84’</w:t>
                      </w:r>
                    </w:p>
                    <w:p w14:paraId="4FEB5078" w14:textId="77777777" w:rsidR="00690239" w:rsidRDefault="00690239" w:rsidP="00690239">
                      <w:pPr>
                        <w:jc w:val="center"/>
                      </w:pPr>
                    </w:p>
                  </w:txbxContent>
                </v:textbox>
                <w10:wrap type="through"/>
              </v:rect>
            </w:pict>
          </mc:Fallback>
        </mc:AlternateContent>
      </w:r>
      <w:r>
        <w:rPr>
          <w:noProof/>
          <w:lang w:eastAsia="en-GB"/>
        </w:rPr>
        <mc:AlternateContent>
          <mc:Choice Requires="wps">
            <w:drawing>
              <wp:anchor distT="0" distB="0" distL="114300" distR="114300" simplePos="0" relativeHeight="251664384" behindDoc="0" locked="0" layoutInCell="1" allowOverlap="1" wp14:anchorId="1FC07BE2" wp14:editId="3452A72D">
                <wp:simplePos x="0" y="0"/>
                <wp:positionH relativeFrom="margin">
                  <wp:posOffset>5062552</wp:posOffset>
                </wp:positionH>
                <wp:positionV relativeFrom="paragraph">
                  <wp:posOffset>308058</wp:posOffset>
                </wp:positionV>
                <wp:extent cx="1677726" cy="2409245"/>
                <wp:effectExtent l="0" t="0" r="1778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726" cy="2409245"/>
                        </a:xfrm>
                        <a:prstGeom prst="rect">
                          <a:avLst/>
                        </a:prstGeom>
                        <a:solidFill>
                          <a:srgbClr val="0070C0"/>
                        </a:solidFill>
                        <a:ln w="9525">
                          <a:solidFill>
                            <a:schemeClr val="accent5"/>
                          </a:solidFill>
                          <a:miter lim="800000"/>
                          <a:headEnd/>
                          <a:tailEnd/>
                        </a:ln>
                      </wps:spPr>
                      <wps:txbx>
                        <w:txbxContent>
                          <w:p w14:paraId="4C67C57E" w14:textId="6626E67F" w:rsidR="00146F85" w:rsidRDefault="00D64E82" w:rsidP="00B204E1">
                            <w:pPr>
                              <w:jc w:val="center"/>
                              <w:rPr>
                                <w:b/>
                                <w:color w:val="000000" w:themeColor="text1"/>
                                <w:sz w:val="52"/>
                                <w:szCs w:val="52"/>
                              </w:rPr>
                            </w:pPr>
                            <w:r>
                              <w:rPr>
                                <w:b/>
                                <w:color w:val="000000" w:themeColor="text1"/>
                                <w:sz w:val="52"/>
                                <w:szCs w:val="52"/>
                              </w:rPr>
                              <w:t>PRICE</w:t>
                            </w:r>
                          </w:p>
                          <w:p w14:paraId="1430FAE9" w14:textId="77777777" w:rsidR="00636C0D" w:rsidRPr="00636C0D" w:rsidRDefault="00636C0D" w:rsidP="00B204E1">
                            <w:pPr>
                              <w:jc w:val="center"/>
                              <w:rPr>
                                <w:b/>
                                <w:color w:val="000000" w:themeColor="text1"/>
                                <w:sz w:val="52"/>
                                <w:szCs w:val="52"/>
                              </w:rPr>
                            </w:pPr>
                          </w:p>
                          <w:p w14:paraId="475CB275" w14:textId="744199B4" w:rsidR="00146F85" w:rsidRPr="008D471A" w:rsidRDefault="00146F85" w:rsidP="00B204E1">
                            <w:pPr>
                              <w:jc w:val="center"/>
                              <w:rPr>
                                <w:b/>
                                <w:color w:val="000000" w:themeColor="text1"/>
                                <w:sz w:val="36"/>
                                <w:szCs w:val="36"/>
                              </w:rPr>
                            </w:pPr>
                            <w:r w:rsidRPr="00636C0D">
                              <w:rPr>
                                <w:b/>
                                <w:color w:val="000000" w:themeColor="text1"/>
                                <w:sz w:val="48"/>
                                <w:szCs w:val="48"/>
                              </w:rPr>
                              <w:t>£</w:t>
                            </w:r>
                            <w:r w:rsidR="00D64E82">
                              <w:rPr>
                                <w:b/>
                                <w:color w:val="000000" w:themeColor="text1"/>
                                <w:sz w:val="48"/>
                                <w:szCs w:val="48"/>
                              </w:rPr>
                              <w:t>550,000</w:t>
                            </w:r>
                            <w:r w:rsidR="00DF6A4D">
                              <w:rPr>
                                <w:b/>
                                <w:color w:val="000000" w:themeColor="text1"/>
                                <w:sz w:val="48"/>
                                <w:szCs w:val="48"/>
                              </w:rPr>
                              <w:t xml:space="preserve"> plus VAT</w:t>
                            </w:r>
                            <w:r w:rsidR="00636C0D" w:rsidRPr="00636C0D">
                              <w:rPr>
                                <w:b/>
                                <w:color w:val="000000" w:themeColor="text1"/>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7BE2" id="Rectangle 10" o:spid="_x0000_s1028" style="position:absolute;margin-left:398.65pt;margin-top:24.25pt;width:132.1pt;height:189.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" fillcolor="#0070c0" strokecolor="#4472c4 [3208]">
                <v:textbox>
                  <w:txbxContent>
                    <w:p w14:paraId="4C67C57E" w14:textId="6626E67F" w:rsidR="00146F85" w:rsidRDefault="00D64E82" w:rsidP="00B204E1">
                      <w:pPr>
                        <w:jc w:val="center"/>
                        <w:rPr>
                          <w:b/>
                          <w:color w:val="000000" w:themeColor="text1"/>
                          <w:sz w:val="52"/>
                          <w:szCs w:val="52"/>
                        </w:rPr>
                      </w:pPr>
                      <w:r>
                        <w:rPr>
                          <w:b/>
                          <w:color w:val="000000" w:themeColor="text1"/>
                          <w:sz w:val="52"/>
                          <w:szCs w:val="52"/>
                        </w:rPr>
                        <w:t>PRICE</w:t>
                      </w:r>
                    </w:p>
                    <w:p w14:paraId="1430FAE9" w14:textId="77777777" w:rsidR="00636C0D" w:rsidRPr="00636C0D" w:rsidRDefault="00636C0D" w:rsidP="00B204E1">
                      <w:pPr>
                        <w:jc w:val="center"/>
                        <w:rPr>
                          <w:b/>
                          <w:color w:val="000000" w:themeColor="text1"/>
                          <w:sz w:val="52"/>
                          <w:szCs w:val="52"/>
                        </w:rPr>
                      </w:pPr>
                    </w:p>
                    <w:p w14:paraId="475CB275" w14:textId="744199B4" w:rsidR="00146F85" w:rsidRPr="008D471A" w:rsidRDefault="00146F85" w:rsidP="00B204E1">
                      <w:pPr>
                        <w:jc w:val="center"/>
                        <w:rPr>
                          <w:b/>
                          <w:color w:val="000000" w:themeColor="text1"/>
                          <w:sz w:val="36"/>
                          <w:szCs w:val="36"/>
                        </w:rPr>
                      </w:pPr>
                      <w:r w:rsidRPr="00636C0D">
                        <w:rPr>
                          <w:b/>
                          <w:color w:val="000000" w:themeColor="text1"/>
                          <w:sz w:val="48"/>
                          <w:szCs w:val="48"/>
                        </w:rPr>
                        <w:t>£</w:t>
                      </w:r>
                      <w:r w:rsidR="00D64E82">
                        <w:rPr>
                          <w:b/>
                          <w:color w:val="000000" w:themeColor="text1"/>
                          <w:sz w:val="48"/>
                          <w:szCs w:val="48"/>
                        </w:rPr>
                        <w:t>550,000</w:t>
                      </w:r>
                      <w:r w:rsidR="00DF6A4D">
                        <w:rPr>
                          <w:b/>
                          <w:color w:val="000000" w:themeColor="text1"/>
                          <w:sz w:val="48"/>
                          <w:szCs w:val="48"/>
                        </w:rPr>
                        <w:t xml:space="preserve"> plus VAT</w:t>
                      </w:r>
                      <w:r w:rsidR="00636C0D" w:rsidRPr="00636C0D">
                        <w:rPr>
                          <w:b/>
                          <w:color w:val="000000" w:themeColor="text1"/>
                          <w:sz w:val="48"/>
                          <w:szCs w:val="48"/>
                        </w:rPr>
                        <w:t xml:space="preserve"> </w:t>
                      </w:r>
                    </w:p>
                  </w:txbxContent>
                </v:textbox>
                <w10:wrap anchorx="margin"/>
              </v:rect>
            </w:pict>
          </mc:Fallback>
        </mc:AlternateContent>
      </w:r>
    </w:p>
    <w:p w14:paraId="3E5E44F5" w14:textId="77777777" w:rsidR="005B1A1F" w:rsidRDefault="005B1A1F">
      <w:pPr>
        <w:sectPr w:rsidR="005B1A1F" w:rsidSect="00385028">
          <w:headerReference w:type="default" r:id="rId8"/>
          <w:footerReference w:type="default" r:id="rId9"/>
          <w:headerReference w:type="first" r:id="rId10"/>
          <w:footerReference w:type="first" r:id="rId11"/>
          <w:pgSz w:w="11906" w:h="16838"/>
          <w:pgMar w:top="851" w:right="680" w:bottom="851" w:left="680" w:header="709" w:footer="709" w:gutter="0"/>
          <w:cols w:space="708"/>
          <w:titlePg/>
          <w:docGrid w:linePitch="360"/>
        </w:sectPr>
      </w:pPr>
    </w:p>
    <w:p w14:paraId="4188387B" w14:textId="6DC7CE82" w:rsidR="00385028" w:rsidRDefault="00385028"/>
    <w:p w14:paraId="0900DF4C" w14:textId="7BC993AA" w:rsidR="00D64E82" w:rsidRDefault="00D64E82" w:rsidP="00B204E1">
      <w:pPr>
        <w:pStyle w:val="NoSpacing"/>
        <w:rPr>
          <w:rFonts w:ascii="Arial" w:hAnsi="Arial" w:cs="Arial"/>
          <w:b/>
          <w:bCs/>
        </w:rPr>
      </w:pPr>
      <w:r>
        <w:rPr>
          <w:rFonts w:ascii="Arial" w:hAnsi="Arial" w:cs="Arial"/>
          <w:b/>
          <w:bCs/>
        </w:rPr>
        <w:lastRenderedPageBreak/>
        <w:t>Description</w:t>
      </w:r>
    </w:p>
    <w:p w14:paraId="5A6957AB" w14:textId="302DDFA0" w:rsidR="00D64E82" w:rsidRDefault="00D64E82" w:rsidP="00B204E1">
      <w:pPr>
        <w:pStyle w:val="NoSpacing"/>
        <w:rPr>
          <w:rFonts w:ascii="Arial" w:hAnsi="Arial" w:cs="Arial"/>
        </w:rPr>
      </w:pPr>
      <w:r>
        <w:rPr>
          <w:rFonts w:ascii="Arial" w:hAnsi="Arial" w:cs="Arial"/>
        </w:rPr>
        <w:t>We are pleased to offer for sale this investment opportunity to purchase this modern Detached Industrial Unit situated within a convenient location within Green Lane Industrial Estate.  Occupies a prominent position off Green Lane, the property is currently let on a full repairing and insuring lease to Grove Building Solutions Ltd at an annual rent of £45,000 per annum exclusive.  The lease is for a term of 3 years commencing on the 4</w:t>
      </w:r>
      <w:r w:rsidRPr="00D64E82">
        <w:rPr>
          <w:rFonts w:ascii="Arial" w:hAnsi="Arial" w:cs="Arial"/>
          <w:vertAlign w:val="superscript"/>
        </w:rPr>
        <w:t>th</w:t>
      </w:r>
      <w:r>
        <w:rPr>
          <w:rFonts w:ascii="Arial" w:hAnsi="Arial" w:cs="Arial"/>
        </w:rPr>
        <w:t xml:space="preserve"> August 2023.  </w:t>
      </w:r>
    </w:p>
    <w:p w14:paraId="7E32F9F0" w14:textId="77777777" w:rsidR="00D64E82" w:rsidRDefault="00D64E82" w:rsidP="00B204E1">
      <w:pPr>
        <w:pStyle w:val="NoSpacing"/>
        <w:rPr>
          <w:rFonts w:ascii="Arial" w:hAnsi="Arial" w:cs="Arial"/>
        </w:rPr>
      </w:pPr>
    </w:p>
    <w:p w14:paraId="3F6A0A13" w14:textId="09461EA5" w:rsidR="00D64E82" w:rsidRPr="00D64E82" w:rsidRDefault="008B7BBC" w:rsidP="00B204E1">
      <w:pPr>
        <w:pStyle w:val="NoSpacing"/>
        <w:rPr>
          <w:rFonts w:ascii="Arial" w:hAnsi="Arial" w:cs="Arial"/>
        </w:rPr>
      </w:pPr>
      <w:r>
        <w:rPr>
          <w:rFonts w:ascii="Arial" w:hAnsi="Arial" w:cs="Arial"/>
        </w:rPr>
        <w:t xml:space="preserve">The current tenant company has occupied the building for a number of years.  </w:t>
      </w:r>
    </w:p>
    <w:p w14:paraId="201072B3" w14:textId="77777777" w:rsidR="00D64E82" w:rsidRDefault="00D64E82" w:rsidP="00B204E1">
      <w:pPr>
        <w:pStyle w:val="NoSpacing"/>
        <w:rPr>
          <w:rFonts w:ascii="Arial" w:hAnsi="Arial" w:cs="Arial"/>
          <w:b/>
          <w:bCs/>
        </w:rPr>
      </w:pPr>
    </w:p>
    <w:p w14:paraId="0C192274" w14:textId="36829AA3" w:rsidR="00E32B81" w:rsidRDefault="008B7BBC" w:rsidP="00B204E1">
      <w:pPr>
        <w:pStyle w:val="NoSpacing"/>
        <w:rPr>
          <w:rFonts w:ascii="Arial" w:hAnsi="Arial" w:cs="Arial"/>
          <w:b/>
          <w:bCs/>
        </w:rPr>
      </w:pPr>
      <w:r>
        <w:rPr>
          <w:rFonts w:ascii="Arial" w:hAnsi="Arial" w:cs="Arial"/>
          <w:b/>
          <w:bCs/>
        </w:rPr>
        <w:t>RATEABLE VALUE</w:t>
      </w:r>
    </w:p>
    <w:p w14:paraId="1A5B8E0F" w14:textId="56B09B19" w:rsidR="008B7BBC" w:rsidRDefault="008B7BBC" w:rsidP="00B204E1">
      <w:pPr>
        <w:pStyle w:val="NoSpacing"/>
        <w:rPr>
          <w:rFonts w:ascii="Arial" w:hAnsi="Arial" w:cs="Arial"/>
        </w:rPr>
      </w:pPr>
      <w:r>
        <w:rPr>
          <w:rFonts w:ascii="Arial" w:hAnsi="Arial" w:cs="Arial"/>
        </w:rPr>
        <w:t xml:space="preserve">The building has a rateable value under the 2023 rating list of £35,250.  </w:t>
      </w:r>
    </w:p>
    <w:p w14:paraId="021075AF" w14:textId="77777777" w:rsidR="008B7BBC" w:rsidRDefault="008B7BBC" w:rsidP="00B204E1">
      <w:pPr>
        <w:pStyle w:val="NoSpacing"/>
        <w:rPr>
          <w:rFonts w:ascii="Arial" w:hAnsi="Arial" w:cs="Arial"/>
        </w:rPr>
      </w:pPr>
    </w:p>
    <w:p w14:paraId="4CB11CCC" w14:textId="183F0C2E" w:rsidR="008B7BBC" w:rsidRDefault="008B7BBC" w:rsidP="00B204E1">
      <w:pPr>
        <w:pStyle w:val="NoSpacing"/>
        <w:rPr>
          <w:rFonts w:ascii="Arial" w:hAnsi="Arial" w:cs="Arial"/>
          <w:b/>
          <w:bCs/>
        </w:rPr>
      </w:pPr>
      <w:r>
        <w:rPr>
          <w:rFonts w:ascii="Arial" w:hAnsi="Arial" w:cs="Arial"/>
          <w:b/>
          <w:bCs/>
        </w:rPr>
        <w:t>RENT</w:t>
      </w:r>
    </w:p>
    <w:p w14:paraId="6332C634" w14:textId="235F2694" w:rsidR="008B7BBC" w:rsidRPr="008B7BBC" w:rsidRDefault="008B7BBC" w:rsidP="00B204E1">
      <w:pPr>
        <w:pStyle w:val="NoSpacing"/>
        <w:rPr>
          <w:rFonts w:ascii="Arial" w:hAnsi="Arial" w:cs="Arial"/>
        </w:rPr>
      </w:pPr>
      <w:r>
        <w:rPr>
          <w:rFonts w:ascii="Arial" w:hAnsi="Arial" w:cs="Arial"/>
        </w:rPr>
        <w:t>Current rental income - £45,000 per annum exclusive.</w:t>
      </w:r>
    </w:p>
    <w:p w14:paraId="20B91DC1" w14:textId="77777777" w:rsidR="008B7BBC" w:rsidRDefault="008B7BBC" w:rsidP="00B204E1">
      <w:pPr>
        <w:pStyle w:val="NoSpacing"/>
        <w:rPr>
          <w:rFonts w:ascii="Arial" w:hAnsi="Arial" w:cs="Arial"/>
        </w:rPr>
      </w:pPr>
    </w:p>
    <w:p w14:paraId="1D04F0BC" w14:textId="19DA2864" w:rsidR="00E32B81" w:rsidRDefault="00E32B81" w:rsidP="00F1682A">
      <w:pPr>
        <w:pStyle w:val="NoSpacing"/>
        <w:rPr>
          <w:rFonts w:ascii="Arial" w:hAnsi="Arial" w:cs="Arial"/>
          <w:b/>
          <w:bCs/>
        </w:rPr>
      </w:pPr>
      <w:r>
        <w:rPr>
          <w:rFonts w:ascii="Arial" w:hAnsi="Arial" w:cs="Arial"/>
          <w:b/>
          <w:bCs/>
        </w:rPr>
        <w:t>LEASE TERMS</w:t>
      </w:r>
    </w:p>
    <w:p w14:paraId="47C00092" w14:textId="269E6004" w:rsidR="00E32B81" w:rsidRDefault="008B7BBC" w:rsidP="00F1682A">
      <w:pPr>
        <w:pStyle w:val="NoSpacing"/>
        <w:rPr>
          <w:rFonts w:ascii="Arial" w:hAnsi="Arial" w:cs="Arial"/>
        </w:rPr>
      </w:pPr>
      <w:r>
        <w:rPr>
          <w:rFonts w:ascii="Arial" w:hAnsi="Arial" w:cs="Arial"/>
        </w:rPr>
        <w:t>3 years from the 4</w:t>
      </w:r>
      <w:r w:rsidRPr="008B7BBC">
        <w:rPr>
          <w:rFonts w:ascii="Arial" w:hAnsi="Arial" w:cs="Arial"/>
          <w:vertAlign w:val="superscript"/>
        </w:rPr>
        <w:t>th</w:t>
      </w:r>
      <w:r>
        <w:rPr>
          <w:rFonts w:ascii="Arial" w:hAnsi="Arial" w:cs="Arial"/>
        </w:rPr>
        <w:t xml:space="preserve"> August 2023 on full repairing and insuring terms.  </w:t>
      </w:r>
    </w:p>
    <w:p w14:paraId="47A616B6" w14:textId="77777777" w:rsidR="008B7BBC" w:rsidRDefault="008B7BBC" w:rsidP="00F1682A">
      <w:pPr>
        <w:pStyle w:val="NoSpacing"/>
        <w:rPr>
          <w:rFonts w:ascii="Arial" w:hAnsi="Arial" w:cs="Arial"/>
        </w:rPr>
      </w:pPr>
    </w:p>
    <w:p w14:paraId="35E77E7B" w14:textId="4B61B5E1" w:rsidR="008B7BBC" w:rsidRDefault="008B7BBC" w:rsidP="00F1682A">
      <w:pPr>
        <w:pStyle w:val="NoSpacing"/>
        <w:rPr>
          <w:rFonts w:ascii="Arial" w:hAnsi="Arial" w:cs="Arial"/>
          <w:b/>
          <w:bCs/>
        </w:rPr>
      </w:pPr>
      <w:r>
        <w:rPr>
          <w:rFonts w:ascii="Arial" w:hAnsi="Arial" w:cs="Arial"/>
          <w:b/>
          <w:bCs/>
        </w:rPr>
        <w:t>PRICE</w:t>
      </w:r>
    </w:p>
    <w:p w14:paraId="43A67585" w14:textId="7C95A8BC" w:rsidR="008B7BBC" w:rsidRPr="008B7BBC" w:rsidRDefault="008B7BBC" w:rsidP="00F1682A">
      <w:pPr>
        <w:pStyle w:val="NoSpacing"/>
        <w:rPr>
          <w:rFonts w:ascii="Arial" w:hAnsi="Arial" w:cs="Arial"/>
        </w:rPr>
      </w:pPr>
      <w:r>
        <w:rPr>
          <w:rFonts w:ascii="Arial" w:hAnsi="Arial" w:cs="Arial"/>
        </w:rPr>
        <w:t>£550,000</w:t>
      </w:r>
      <w:r w:rsidR="00DF6A4D">
        <w:rPr>
          <w:rFonts w:ascii="Arial" w:hAnsi="Arial" w:cs="Arial"/>
        </w:rPr>
        <w:t xml:space="preserve"> plus VAT</w:t>
      </w:r>
    </w:p>
    <w:p w14:paraId="134599A1" w14:textId="77777777" w:rsidR="00FD7B0F" w:rsidRDefault="00FD7B0F" w:rsidP="00F1682A">
      <w:pPr>
        <w:pStyle w:val="NoSpacing"/>
        <w:rPr>
          <w:rFonts w:ascii="Arial" w:hAnsi="Arial" w:cs="Arial"/>
        </w:rPr>
      </w:pPr>
    </w:p>
    <w:p w14:paraId="33003507" w14:textId="77777777" w:rsidR="00B204E1" w:rsidRPr="00A322CB" w:rsidRDefault="00B204E1" w:rsidP="00B204E1">
      <w:pPr>
        <w:pStyle w:val="NoSpacing"/>
        <w:rPr>
          <w:rFonts w:ascii="Arial" w:hAnsi="Arial" w:cs="Arial"/>
          <w:b/>
        </w:rPr>
      </w:pPr>
      <w:r w:rsidRPr="00A322CB">
        <w:rPr>
          <w:rFonts w:ascii="Arial" w:hAnsi="Arial" w:cs="Arial"/>
          <w:b/>
        </w:rPr>
        <w:t>VIEWING</w:t>
      </w:r>
      <w:r w:rsidRPr="00A322CB">
        <w:rPr>
          <w:rFonts w:ascii="Arial" w:hAnsi="Arial" w:cs="Arial"/>
          <w:b/>
        </w:rPr>
        <w:tab/>
      </w:r>
    </w:p>
    <w:p w14:paraId="29FF0CB6" w14:textId="1EFE6D3F" w:rsidR="00B204E1" w:rsidRDefault="00B204E1" w:rsidP="00B204E1">
      <w:pPr>
        <w:pStyle w:val="NoSpacing"/>
        <w:rPr>
          <w:rFonts w:ascii="Arial" w:hAnsi="Arial" w:cs="Arial"/>
        </w:rPr>
      </w:pPr>
      <w:r w:rsidRPr="00A322CB">
        <w:rPr>
          <w:rFonts w:ascii="Arial" w:hAnsi="Arial" w:cs="Arial"/>
        </w:rPr>
        <w:t>Strictly by prior appointment with the Agents Abson Blaza Property Services 01977 780599.</w:t>
      </w:r>
    </w:p>
    <w:p w14:paraId="0D859FC3" w14:textId="77777777" w:rsidR="00E32B81" w:rsidRDefault="00E32B81" w:rsidP="00B204E1">
      <w:pPr>
        <w:pStyle w:val="NoSpacing"/>
        <w:rPr>
          <w:rFonts w:ascii="Arial" w:hAnsi="Arial" w:cs="Arial"/>
        </w:rPr>
      </w:pPr>
    </w:p>
    <w:p w14:paraId="18635FB2" w14:textId="1C778ED0" w:rsidR="00E32B81" w:rsidRDefault="00E32B81" w:rsidP="00B204E1">
      <w:pPr>
        <w:pStyle w:val="NoSpacing"/>
        <w:rPr>
          <w:rFonts w:ascii="Arial" w:hAnsi="Arial" w:cs="Arial"/>
        </w:rPr>
      </w:pPr>
      <w:r>
        <w:rPr>
          <w:rFonts w:ascii="Arial" w:hAnsi="Arial" w:cs="Arial"/>
        </w:rPr>
        <w:t xml:space="preserve">  </w:t>
      </w:r>
    </w:p>
    <w:p w14:paraId="07A6ECAF" w14:textId="77777777" w:rsidR="00FD7B0F" w:rsidRDefault="00FD7B0F" w:rsidP="00B204E1">
      <w:pPr>
        <w:pStyle w:val="NoSpacing"/>
        <w:rPr>
          <w:rFonts w:ascii="Arial" w:hAnsi="Arial" w:cs="Arial"/>
        </w:rPr>
      </w:pPr>
    </w:p>
    <w:p w14:paraId="1466A9F9" w14:textId="7F744B45" w:rsidR="00FD7B0F" w:rsidRDefault="00FD7B0F" w:rsidP="00B204E1">
      <w:pPr>
        <w:pStyle w:val="NoSpacing"/>
        <w:rPr>
          <w:rFonts w:ascii="Arial" w:hAnsi="Arial" w:cs="Arial"/>
        </w:rPr>
      </w:pPr>
    </w:p>
    <w:p w14:paraId="4E83D220" w14:textId="73467A53" w:rsidR="00FD7B0F" w:rsidRDefault="00FD7B0F" w:rsidP="00B204E1">
      <w:pPr>
        <w:pStyle w:val="NoSpacing"/>
        <w:rPr>
          <w:rFonts w:ascii="Arial" w:hAnsi="Arial" w:cs="Arial"/>
        </w:rPr>
      </w:pPr>
    </w:p>
    <w:p w14:paraId="366F844E" w14:textId="2641C5C1" w:rsidR="00FD7B0F" w:rsidRDefault="00FD7B0F" w:rsidP="00B204E1">
      <w:pPr>
        <w:pStyle w:val="NoSpacing"/>
        <w:rPr>
          <w:rFonts w:ascii="Arial" w:hAnsi="Arial" w:cs="Arial"/>
        </w:rPr>
      </w:pPr>
    </w:p>
    <w:p w14:paraId="25C432CA" w14:textId="0E61257A" w:rsidR="00FD7B0F" w:rsidRDefault="00FD7B0F" w:rsidP="00B204E1">
      <w:pPr>
        <w:pStyle w:val="NoSpacing"/>
        <w:rPr>
          <w:rFonts w:ascii="Arial" w:hAnsi="Arial" w:cs="Arial"/>
        </w:rPr>
      </w:pPr>
    </w:p>
    <w:p w14:paraId="2A4F8F6C" w14:textId="04269546" w:rsidR="00FD7B0F" w:rsidRDefault="00FD7B0F" w:rsidP="00B204E1">
      <w:pPr>
        <w:pStyle w:val="NoSpacing"/>
        <w:rPr>
          <w:rFonts w:ascii="Arial" w:hAnsi="Arial" w:cs="Arial"/>
        </w:rPr>
      </w:pPr>
    </w:p>
    <w:p w14:paraId="65956945" w14:textId="5894DB47" w:rsidR="00FD7B0F" w:rsidRDefault="00FD7B0F" w:rsidP="00B204E1">
      <w:pPr>
        <w:pStyle w:val="NoSpacing"/>
        <w:rPr>
          <w:rFonts w:ascii="Arial" w:hAnsi="Arial" w:cs="Arial"/>
        </w:rPr>
      </w:pPr>
    </w:p>
    <w:p w14:paraId="4C20307D" w14:textId="5A6A8364" w:rsidR="00FD7B0F" w:rsidRDefault="00FD7B0F" w:rsidP="00B204E1">
      <w:pPr>
        <w:pStyle w:val="NoSpacing"/>
        <w:rPr>
          <w:rFonts w:ascii="Arial" w:hAnsi="Arial" w:cs="Arial"/>
        </w:rPr>
      </w:pPr>
    </w:p>
    <w:p w14:paraId="7C2FD344" w14:textId="55078F05" w:rsidR="00FD7B0F" w:rsidRDefault="00DF6A4D" w:rsidP="00B204E1">
      <w:pPr>
        <w:pStyle w:val="NoSpacing"/>
        <w:rPr>
          <w:rFonts w:ascii="Arial" w:hAnsi="Arial" w:cs="Arial"/>
        </w:rPr>
      </w:pPr>
      <w:r>
        <w:rPr>
          <w:noProof/>
        </w:rPr>
        <mc:AlternateContent>
          <mc:Choice Requires="wps">
            <w:drawing>
              <wp:anchor distT="0" distB="0" distL="114300" distR="114300" simplePos="0" relativeHeight="251693056" behindDoc="0" locked="0" layoutInCell="1" allowOverlap="1" wp14:anchorId="1DF4A591" wp14:editId="1E06A921">
                <wp:simplePos x="0" y="0"/>
                <wp:positionH relativeFrom="margin">
                  <wp:align>left</wp:align>
                </wp:positionH>
                <wp:positionV relativeFrom="paragraph">
                  <wp:posOffset>177278</wp:posOffset>
                </wp:positionV>
                <wp:extent cx="6743700" cy="2933700"/>
                <wp:effectExtent l="0" t="0" r="19050" b="19050"/>
                <wp:wrapTopAndBottom/>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933700"/>
                        </a:xfrm>
                        <a:prstGeom prst="rect">
                          <a:avLst/>
                        </a:prstGeom>
                        <a:solidFill>
                          <a:schemeClr val="bg2">
                            <a:lumMod val="90000"/>
                          </a:schemeClr>
                        </a:solidFill>
                        <a:ln w="9525">
                          <a:solidFill>
                            <a:srgbClr val="000000"/>
                          </a:solidFill>
                          <a:miter lim="800000"/>
                          <a:headEnd/>
                          <a:tailEnd/>
                        </a:ln>
                      </wps:spPr>
                      <wps:txbx>
                        <w:txbxContent>
                          <w:p w14:paraId="5CCE1930" w14:textId="77777777" w:rsidR="00462E5C" w:rsidRPr="00335E84" w:rsidRDefault="00462E5C" w:rsidP="00462E5C">
                            <w:pPr>
                              <w:jc w:val="center"/>
                              <w:rPr>
                                <w:rFonts w:ascii="Arial" w:eastAsia="Times New Roman" w:hAnsi="Arial" w:cs="Arial"/>
                                <w:b/>
                                <w:bCs/>
                                <w:color w:val="252525"/>
                                <w:sz w:val="15"/>
                                <w:szCs w:val="15"/>
                                <w:highlight w:val="lightGray"/>
                                <w:u w:val="single"/>
                                <w:shd w:val="clear" w:color="auto" w:fill="FFFFFF"/>
                                <w:lang w:eastAsia="en-GB"/>
                              </w:rPr>
                            </w:pPr>
                            <w:r w:rsidRPr="00335E84">
                              <w:rPr>
                                <w:rFonts w:ascii="Arial" w:eastAsia="Times New Roman" w:hAnsi="Arial" w:cs="Arial"/>
                                <w:b/>
                                <w:bCs/>
                                <w:color w:val="252525"/>
                                <w:sz w:val="15"/>
                                <w:szCs w:val="15"/>
                                <w:highlight w:val="lightGray"/>
                                <w:u w:val="single"/>
                                <w:shd w:val="clear" w:color="auto" w:fill="FFFFFF"/>
                                <w:lang w:eastAsia="en-GB"/>
                              </w:rPr>
                              <w:t>NOTE TO PROSPECTIVE PURCHASERS:</w:t>
                            </w:r>
                          </w:p>
                          <w:p w14:paraId="69A92286" w14:textId="77777777" w:rsidR="00462E5C" w:rsidRPr="00335E84" w:rsidRDefault="00462E5C" w:rsidP="00462E5C">
                            <w:pPr>
                              <w:rPr>
                                <w:rFonts w:ascii="Arial" w:eastAsia="Times New Roman" w:hAnsi="Arial" w:cs="Arial"/>
                                <w:b/>
                                <w:bCs/>
                                <w:color w:val="252525"/>
                                <w:sz w:val="15"/>
                                <w:szCs w:val="15"/>
                                <w:highlight w:val="lightGray"/>
                                <w:shd w:val="clear" w:color="auto" w:fill="FFFFFF"/>
                                <w:lang w:eastAsia="en-GB"/>
                              </w:rPr>
                            </w:pPr>
                            <w:r w:rsidRPr="00335E84">
                              <w:rPr>
                                <w:rFonts w:ascii="Arial" w:eastAsia="Times New Roman" w:hAnsi="Arial" w:cs="Arial"/>
                                <w:b/>
                                <w:bCs/>
                                <w:color w:val="252525"/>
                                <w:sz w:val="15"/>
                                <w:szCs w:val="15"/>
                                <w:highlight w:val="lightGray"/>
                                <w:shd w:val="clear" w:color="auto" w:fill="FFFFFF"/>
                                <w:lang w:eastAsia="en-GB"/>
                              </w:rPr>
                              <w:t>Room measurements &amp; Floor Plans:</w:t>
                            </w:r>
                          </w:p>
                          <w:p w14:paraId="189E5196" w14:textId="77777777" w:rsidR="00462E5C" w:rsidRPr="00335E84" w:rsidRDefault="00462E5C" w:rsidP="00462E5C">
                            <w:pPr>
                              <w:rPr>
                                <w:rFonts w:ascii="Arial" w:eastAsia="Times New Roman" w:hAnsi="Arial" w:cs="Arial"/>
                                <w:b/>
                                <w:bCs/>
                                <w:color w:val="8F8F8F"/>
                                <w:sz w:val="15"/>
                                <w:szCs w:val="15"/>
                                <w:highlight w:val="lightGray"/>
                                <w:lang w:eastAsia="en-GB"/>
                              </w:rPr>
                            </w:pPr>
                            <w:r w:rsidRPr="00335E84">
                              <w:rPr>
                                <w:rFonts w:ascii="Arial" w:eastAsia="Times New Roman" w:hAnsi="Arial" w:cs="Arial"/>
                                <w:b/>
                                <w:bCs/>
                                <w:color w:val="252525"/>
                                <w:sz w:val="15"/>
                                <w:szCs w:val="15"/>
                                <w:highlight w:val="lightGray"/>
                                <w:shd w:val="clear" w:color="auto" w:fill="FFFFFF"/>
                                <w:lang w:eastAsia="en-GB"/>
                              </w:rPr>
                              <w:t>All room measurements are approximate and are usually taken at their widest point. Floor plans are intended as a guide only and are not to scale. We cannot confirm the accuracy of these plans. </w:t>
                            </w:r>
                          </w:p>
                          <w:p w14:paraId="0CACB858" w14:textId="77777777" w:rsidR="00462E5C" w:rsidRPr="00335E84" w:rsidRDefault="00462E5C" w:rsidP="00462E5C">
                            <w:pPr>
                              <w:rPr>
                                <w:rFonts w:ascii="Arial" w:eastAsia="Times New Roman" w:hAnsi="Arial" w:cs="Arial"/>
                                <w:b/>
                                <w:bCs/>
                                <w:color w:val="17252A"/>
                                <w:sz w:val="15"/>
                                <w:szCs w:val="15"/>
                                <w:highlight w:val="lightGray"/>
                                <w:shd w:val="clear" w:color="auto" w:fill="FFFFFF"/>
                                <w:lang w:eastAsia="en-GB"/>
                              </w:rPr>
                            </w:pPr>
                            <w:r w:rsidRPr="00335E84">
                              <w:rPr>
                                <w:rFonts w:ascii="Arial" w:eastAsia="Times New Roman" w:hAnsi="Arial" w:cs="Arial"/>
                                <w:b/>
                                <w:bCs/>
                                <w:color w:val="17252A"/>
                                <w:sz w:val="15"/>
                                <w:szCs w:val="15"/>
                                <w:highlight w:val="lightGray"/>
                                <w:shd w:val="clear" w:color="auto" w:fill="FFFFFF"/>
                                <w:lang w:eastAsia="en-GB"/>
                              </w:rPr>
                              <w:t>Tenure &amp; Boundaries:</w:t>
                            </w:r>
                          </w:p>
                          <w:p w14:paraId="5928BB12" w14:textId="77777777" w:rsidR="00462E5C" w:rsidRPr="00335E84" w:rsidRDefault="00462E5C" w:rsidP="00462E5C">
                            <w:pPr>
                              <w:rPr>
                                <w:rFonts w:ascii="Arial" w:eastAsia="Times New Roman" w:hAnsi="Arial" w:cs="Arial"/>
                                <w:b/>
                                <w:bCs/>
                                <w:color w:val="00C4FC"/>
                                <w:sz w:val="15"/>
                                <w:szCs w:val="15"/>
                                <w:highlight w:val="lightGray"/>
                                <w:lang w:eastAsia="en-GB"/>
                              </w:rPr>
                            </w:pPr>
                            <w:r w:rsidRPr="00335E84">
                              <w:rPr>
                                <w:rFonts w:ascii="Arial" w:eastAsia="Times New Roman" w:hAnsi="Arial" w:cs="Arial"/>
                                <w:b/>
                                <w:bCs/>
                                <w:color w:val="17252A"/>
                                <w:sz w:val="15"/>
                                <w:szCs w:val="15"/>
                                <w:highlight w:val="lightGray"/>
                                <w:shd w:val="clear" w:color="auto" w:fill="FFFFFF"/>
                                <w:lang w:eastAsia="en-GB"/>
                              </w:rPr>
                              <w:t>We cannot confirm the Tenure of the property and the boundaries and ownership have not been checked on the Title Deeds for any discrepancies or for any rights of way. All prospective purchasers should make their own enquiries before proceeding to exchange of contracts. </w:t>
                            </w:r>
                            <w:r w:rsidRPr="00335E84">
                              <w:rPr>
                                <w:rFonts w:ascii="Arial" w:eastAsia="Times New Roman" w:hAnsi="Arial" w:cs="Arial"/>
                                <w:b/>
                                <w:bCs/>
                                <w:color w:val="17252A"/>
                                <w:sz w:val="15"/>
                                <w:szCs w:val="15"/>
                                <w:highlight w:val="lightGray"/>
                                <w:lang w:eastAsia="en-GB"/>
                              </w:rPr>
                              <w:br/>
                            </w:r>
                          </w:p>
                          <w:p w14:paraId="0A9D76BC" w14:textId="77777777" w:rsidR="00462E5C" w:rsidRPr="00335E84" w:rsidRDefault="00462E5C" w:rsidP="00462E5C">
                            <w:pPr>
                              <w:rPr>
                                <w:rFonts w:ascii="Arial" w:eastAsia="Times New Roman" w:hAnsi="Arial" w:cs="Arial"/>
                                <w:b/>
                                <w:bCs/>
                                <w:color w:val="252525"/>
                                <w:sz w:val="15"/>
                                <w:szCs w:val="15"/>
                                <w:highlight w:val="lightGray"/>
                                <w:shd w:val="clear" w:color="auto" w:fill="FFFFFF"/>
                                <w:lang w:eastAsia="en-GB"/>
                              </w:rPr>
                            </w:pPr>
                            <w:r w:rsidRPr="00335E84">
                              <w:rPr>
                                <w:rFonts w:ascii="Arial" w:eastAsia="Times New Roman" w:hAnsi="Arial" w:cs="Arial"/>
                                <w:b/>
                                <w:bCs/>
                                <w:color w:val="252525"/>
                                <w:sz w:val="15"/>
                                <w:szCs w:val="15"/>
                                <w:highlight w:val="lightGray"/>
                                <w:shd w:val="clear" w:color="auto" w:fill="FFFFFF"/>
                                <w:lang w:eastAsia="en-GB"/>
                              </w:rPr>
                              <w:t>Services:</w:t>
                            </w:r>
                          </w:p>
                          <w:p w14:paraId="55E0D1ED" w14:textId="77777777" w:rsidR="00462E5C" w:rsidRPr="00335E84" w:rsidRDefault="00462E5C" w:rsidP="00462E5C">
                            <w:pPr>
                              <w:rPr>
                                <w:rFonts w:ascii="Arial" w:eastAsia="Times New Roman" w:hAnsi="Arial" w:cs="Arial"/>
                                <w:b/>
                                <w:bCs/>
                                <w:color w:val="17252A"/>
                                <w:sz w:val="15"/>
                                <w:szCs w:val="15"/>
                                <w:highlight w:val="lightGray"/>
                                <w:shd w:val="clear" w:color="auto" w:fill="FFFFFF"/>
                                <w:lang w:eastAsia="en-GB"/>
                              </w:rPr>
                            </w:pPr>
                            <w:r w:rsidRPr="00335E84">
                              <w:rPr>
                                <w:rFonts w:ascii="Arial" w:eastAsia="Times New Roman" w:hAnsi="Arial" w:cs="Arial"/>
                                <w:b/>
                                <w:bCs/>
                                <w:color w:val="252525"/>
                                <w:sz w:val="15"/>
                                <w:szCs w:val="15"/>
                                <w:highlight w:val="lightGray"/>
                                <w:shd w:val="clear" w:color="auto" w:fill="FFFFFF"/>
                                <w:lang w:eastAsia="en-GB"/>
                              </w:rPr>
                              <w:t>None of the services and equipment have been tested and no warranties of any kind can be given accordingly, prospective purchasers should bear this in mind when formulating their offers. The sellers do not include in the sale any carpets, light fittings, floor covering, curtains, blinds, furnishing, electrical/gas appliances (whether connected or not) or any other fixtures and fittings unless expressly mentioned in these particulars. </w:t>
                            </w:r>
                            <w:r w:rsidRPr="00335E84">
                              <w:rPr>
                                <w:rFonts w:ascii="Arial" w:eastAsia="Times New Roman" w:hAnsi="Arial" w:cs="Arial"/>
                                <w:b/>
                                <w:bCs/>
                                <w:color w:val="17252A"/>
                                <w:sz w:val="15"/>
                                <w:szCs w:val="15"/>
                                <w:highlight w:val="lightGray"/>
                                <w:shd w:val="clear" w:color="auto" w:fill="FFFFFF"/>
                                <w:lang w:eastAsia="en-GB"/>
                              </w:rPr>
                              <w:br/>
                            </w:r>
                          </w:p>
                          <w:p w14:paraId="2CE263D0" w14:textId="77777777" w:rsidR="00462E5C" w:rsidRPr="00335E84" w:rsidRDefault="00462E5C" w:rsidP="00462E5C">
                            <w:pPr>
                              <w:rPr>
                                <w:rFonts w:ascii="Arial" w:hAnsi="Arial" w:cs="Arial"/>
                                <w:b/>
                                <w:bCs/>
                                <w:sz w:val="15"/>
                                <w:szCs w:val="15"/>
                                <w:highlight w:val="lightGray"/>
                              </w:rPr>
                            </w:pPr>
                            <w:r w:rsidRPr="00335E84">
                              <w:rPr>
                                <w:rFonts w:ascii="Arial" w:hAnsi="Arial" w:cs="Arial"/>
                                <w:b/>
                                <w:bCs/>
                                <w:sz w:val="15"/>
                                <w:szCs w:val="15"/>
                                <w:highlight w:val="lightGray"/>
                              </w:rPr>
                              <w:t>Additional Information:</w:t>
                            </w:r>
                          </w:p>
                          <w:p w14:paraId="041BFFED" w14:textId="77777777" w:rsidR="00462E5C" w:rsidRPr="00335E84" w:rsidRDefault="00462E5C" w:rsidP="00462E5C">
                            <w:pPr>
                              <w:rPr>
                                <w:rFonts w:ascii="Arial" w:hAnsi="Arial" w:cs="Arial"/>
                                <w:b/>
                                <w:bCs/>
                                <w:sz w:val="15"/>
                                <w:szCs w:val="15"/>
                              </w:rPr>
                            </w:pPr>
                            <w:r w:rsidRPr="00335E84">
                              <w:rPr>
                                <w:rFonts w:ascii="Arial" w:hAnsi="Arial" w:cs="Arial"/>
                                <w:b/>
                                <w:bCs/>
                                <w:sz w:val="15"/>
                                <w:szCs w:val="15"/>
                                <w:highlight w:val="lightGray"/>
                              </w:rPr>
                              <w:t>The information contained within these particulars are intended as a guide to prospective purchaser(s) and neither Abson Blaza Property Services not the Vendor(s) accept any liability for their accuracy. Prospective purchasers should satisfy themselves by inspection or otherwise as to the correctness pf the information therein. They do not constitute any part of an offer or contract. All negotiations to be conducted through the Sole Agents – Abson Blaza Property Services.</w:t>
                            </w:r>
                          </w:p>
                          <w:p w14:paraId="4135E703" w14:textId="77777777" w:rsidR="00462E5C" w:rsidRDefault="00462E5C" w:rsidP="00462E5C">
                            <w:pPr>
                              <w:pStyle w:val="FootnoteText"/>
                              <w:rPr>
                                <w:sz w:val="16"/>
                                <w:szCs w:val="16"/>
                              </w:rPr>
                            </w:pPr>
                          </w:p>
                          <w:p w14:paraId="4BEC359B" w14:textId="77777777" w:rsidR="00462E5C" w:rsidRDefault="00462E5C" w:rsidP="00462E5C"/>
                          <w:p w14:paraId="3FD15B24" w14:textId="77777777" w:rsidR="00462E5C" w:rsidRDefault="00462E5C" w:rsidP="00462E5C"/>
                          <w:p w14:paraId="5DA25A21" w14:textId="77777777" w:rsidR="00462E5C" w:rsidRDefault="00462E5C" w:rsidP="00462E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A591" id="Rectangle 34" o:spid="_x0000_s1029" style="position:absolute;margin-left:0;margin-top:13.95pt;width:531pt;height:231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" fillcolor="#cfcdcd [2894]">
                <v:textbox>
                  <w:txbxContent>
                    <w:p w14:paraId="5CCE1930" w14:textId="77777777" w:rsidR="00462E5C" w:rsidRPr="00335E84" w:rsidRDefault="00462E5C" w:rsidP="00462E5C">
                      <w:pPr>
                        <w:jc w:val="center"/>
                        <w:rPr>
                          <w:rFonts w:ascii="Arial" w:eastAsia="Times New Roman" w:hAnsi="Arial" w:cs="Arial"/>
                          <w:b/>
                          <w:bCs/>
                          <w:color w:val="252525"/>
                          <w:sz w:val="15"/>
                          <w:szCs w:val="15"/>
                          <w:highlight w:val="lightGray"/>
                          <w:u w:val="single"/>
                          <w:shd w:val="clear" w:color="auto" w:fill="FFFFFF"/>
                          <w:lang w:eastAsia="en-GB"/>
                        </w:rPr>
                      </w:pPr>
                      <w:r w:rsidRPr="00335E84">
                        <w:rPr>
                          <w:rFonts w:ascii="Arial" w:eastAsia="Times New Roman" w:hAnsi="Arial" w:cs="Arial"/>
                          <w:b/>
                          <w:bCs/>
                          <w:color w:val="252525"/>
                          <w:sz w:val="15"/>
                          <w:szCs w:val="15"/>
                          <w:highlight w:val="lightGray"/>
                          <w:u w:val="single"/>
                          <w:shd w:val="clear" w:color="auto" w:fill="FFFFFF"/>
                          <w:lang w:eastAsia="en-GB"/>
                        </w:rPr>
                        <w:t>NOTE TO PROSPECTIVE PURCHASERS:</w:t>
                      </w:r>
                    </w:p>
                    <w:p w14:paraId="69A92286" w14:textId="77777777" w:rsidR="00462E5C" w:rsidRPr="00335E84" w:rsidRDefault="00462E5C" w:rsidP="00462E5C">
                      <w:pPr>
                        <w:rPr>
                          <w:rFonts w:ascii="Arial" w:eastAsia="Times New Roman" w:hAnsi="Arial" w:cs="Arial"/>
                          <w:b/>
                          <w:bCs/>
                          <w:color w:val="252525"/>
                          <w:sz w:val="15"/>
                          <w:szCs w:val="15"/>
                          <w:highlight w:val="lightGray"/>
                          <w:shd w:val="clear" w:color="auto" w:fill="FFFFFF"/>
                          <w:lang w:eastAsia="en-GB"/>
                        </w:rPr>
                      </w:pPr>
                      <w:r w:rsidRPr="00335E84">
                        <w:rPr>
                          <w:rFonts w:ascii="Arial" w:eastAsia="Times New Roman" w:hAnsi="Arial" w:cs="Arial"/>
                          <w:b/>
                          <w:bCs/>
                          <w:color w:val="252525"/>
                          <w:sz w:val="15"/>
                          <w:szCs w:val="15"/>
                          <w:highlight w:val="lightGray"/>
                          <w:shd w:val="clear" w:color="auto" w:fill="FFFFFF"/>
                          <w:lang w:eastAsia="en-GB"/>
                        </w:rPr>
                        <w:t>Room measurements &amp; Floor Plans:</w:t>
                      </w:r>
                    </w:p>
                    <w:p w14:paraId="189E5196" w14:textId="77777777" w:rsidR="00462E5C" w:rsidRPr="00335E84" w:rsidRDefault="00462E5C" w:rsidP="00462E5C">
                      <w:pPr>
                        <w:rPr>
                          <w:rFonts w:ascii="Arial" w:eastAsia="Times New Roman" w:hAnsi="Arial" w:cs="Arial"/>
                          <w:b/>
                          <w:bCs/>
                          <w:color w:val="8F8F8F"/>
                          <w:sz w:val="15"/>
                          <w:szCs w:val="15"/>
                          <w:highlight w:val="lightGray"/>
                          <w:lang w:eastAsia="en-GB"/>
                        </w:rPr>
                      </w:pPr>
                      <w:r w:rsidRPr="00335E84">
                        <w:rPr>
                          <w:rFonts w:ascii="Arial" w:eastAsia="Times New Roman" w:hAnsi="Arial" w:cs="Arial"/>
                          <w:b/>
                          <w:bCs/>
                          <w:color w:val="252525"/>
                          <w:sz w:val="15"/>
                          <w:szCs w:val="15"/>
                          <w:highlight w:val="lightGray"/>
                          <w:shd w:val="clear" w:color="auto" w:fill="FFFFFF"/>
                          <w:lang w:eastAsia="en-GB"/>
                        </w:rPr>
                        <w:t>All room measurements are approximate and are usually taken at their widest point. Floor plans are intended as a guide only and are not to scale. We cannot confirm the accuracy of these plans. </w:t>
                      </w:r>
                    </w:p>
                    <w:p w14:paraId="0CACB858" w14:textId="77777777" w:rsidR="00462E5C" w:rsidRPr="00335E84" w:rsidRDefault="00462E5C" w:rsidP="00462E5C">
                      <w:pPr>
                        <w:rPr>
                          <w:rFonts w:ascii="Arial" w:eastAsia="Times New Roman" w:hAnsi="Arial" w:cs="Arial"/>
                          <w:b/>
                          <w:bCs/>
                          <w:color w:val="17252A"/>
                          <w:sz w:val="15"/>
                          <w:szCs w:val="15"/>
                          <w:highlight w:val="lightGray"/>
                          <w:shd w:val="clear" w:color="auto" w:fill="FFFFFF"/>
                          <w:lang w:eastAsia="en-GB"/>
                        </w:rPr>
                      </w:pPr>
                      <w:r w:rsidRPr="00335E84">
                        <w:rPr>
                          <w:rFonts w:ascii="Arial" w:eastAsia="Times New Roman" w:hAnsi="Arial" w:cs="Arial"/>
                          <w:b/>
                          <w:bCs/>
                          <w:color w:val="17252A"/>
                          <w:sz w:val="15"/>
                          <w:szCs w:val="15"/>
                          <w:highlight w:val="lightGray"/>
                          <w:shd w:val="clear" w:color="auto" w:fill="FFFFFF"/>
                          <w:lang w:eastAsia="en-GB"/>
                        </w:rPr>
                        <w:t>Tenure &amp; Boundaries:</w:t>
                      </w:r>
                    </w:p>
                    <w:p w14:paraId="5928BB12" w14:textId="77777777" w:rsidR="00462E5C" w:rsidRPr="00335E84" w:rsidRDefault="00462E5C" w:rsidP="00462E5C">
                      <w:pPr>
                        <w:rPr>
                          <w:rFonts w:ascii="Arial" w:eastAsia="Times New Roman" w:hAnsi="Arial" w:cs="Arial"/>
                          <w:b/>
                          <w:bCs/>
                          <w:color w:val="00C4FC"/>
                          <w:sz w:val="15"/>
                          <w:szCs w:val="15"/>
                          <w:highlight w:val="lightGray"/>
                          <w:lang w:eastAsia="en-GB"/>
                        </w:rPr>
                      </w:pPr>
                      <w:r w:rsidRPr="00335E84">
                        <w:rPr>
                          <w:rFonts w:ascii="Arial" w:eastAsia="Times New Roman" w:hAnsi="Arial" w:cs="Arial"/>
                          <w:b/>
                          <w:bCs/>
                          <w:color w:val="17252A"/>
                          <w:sz w:val="15"/>
                          <w:szCs w:val="15"/>
                          <w:highlight w:val="lightGray"/>
                          <w:shd w:val="clear" w:color="auto" w:fill="FFFFFF"/>
                          <w:lang w:eastAsia="en-GB"/>
                        </w:rPr>
                        <w:t>We cannot confirm the Tenure of the property and the boundaries and ownership have not been checked on the Title Deeds for any discrepancies or for any rights of way. All prospective purchasers should make their own enquiries before proceeding to exchange of contracts. </w:t>
                      </w:r>
                      <w:r w:rsidRPr="00335E84">
                        <w:rPr>
                          <w:rFonts w:ascii="Arial" w:eastAsia="Times New Roman" w:hAnsi="Arial" w:cs="Arial"/>
                          <w:b/>
                          <w:bCs/>
                          <w:color w:val="17252A"/>
                          <w:sz w:val="15"/>
                          <w:szCs w:val="15"/>
                          <w:highlight w:val="lightGray"/>
                          <w:lang w:eastAsia="en-GB"/>
                        </w:rPr>
                        <w:br/>
                      </w:r>
                    </w:p>
                    <w:p w14:paraId="0A9D76BC" w14:textId="77777777" w:rsidR="00462E5C" w:rsidRPr="00335E84" w:rsidRDefault="00462E5C" w:rsidP="00462E5C">
                      <w:pPr>
                        <w:rPr>
                          <w:rFonts w:ascii="Arial" w:eastAsia="Times New Roman" w:hAnsi="Arial" w:cs="Arial"/>
                          <w:b/>
                          <w:bCs/>
                          <w:color w:val="252525"/>
                          <w:sz w:val="15"/>
                          <w:szCs w:val="15"/>
                          <w:highlight w:val="lightGray"/>
                          <w:shd w:val="clear" w:color="auto" w:fill="FFFFFF"/>
                          <w:lang w:eastAsia="en-GB"/>
                        </w:rPr>
                      </w:pPr>
                      <w:r w:rsidRPr="00335E84">
                        <w:rPr>
                          <w:rFonts w:ascii="Arial" w:eastAsia="Times New Roman" w:hAnsi="Arial" w:cs="Arial"/>
                          <w:b/>
                          <w:bCs/>
                          <w:color w:val="252525"/>
                          <w:sz w:val="15"/>
                          <w:szCs w:val="15"/>
                          <w:highlight w:val="lightGray"/>
                          <w:shd w:val="clear" w:color="auto" w:fill="FFFFFF"/>
                          <w:lang w:eastAsia="en-GB"/>
                        </w:rPr>
                        <w:t>Services:</w:t>
                      </w:r>
                    </w:p>
                    <w:p w14:paraId="55E0D1ED" w14:textId="77777777" w:rsidR="00462E5C" w:rsidRPr="00335E84" w:rsidRDefault="00462E5C" w:rsidP="00462E5C">
                      <w:pPr>
                        <w:rPr>
                          <w:rFonts w:ascii="Arial" w:eastAsia="Times New Roman" w:hAnsi="Arial" w:cs="Arial"/>
                          <w:b/>
                          <w:bCs/>
                          <w:color w:val="17252A"/>
                          <w:sz w:val="15"/>
                          <w:szCs w:val="15"/>
                          <w:highlight w:val="lightGray"/>
                          <w:shd w:val="clear" w:color="auto" w:fill="FFFFFF"/>
                          <w:lang w:eastAsia="en-GB"/>
                        </w:rPr>
                      </w:pPr>
                      <w:r w:rsidRPr="00335E84">
                        <w:rPr>
                          <w:rFonts w:ascii="Arial" w:eastAsia="Times New Roman" w:hAnsi="Arial" w:cs="Arial"/>
                          <w:b/>
                          <w:bCs/>
                          <w:color w:val="252525"/>
                          <w:sz w:val="15"/>
                          <w:szCs w:val="15"/>
                          <w:highlight w:val="lightGray"/>
                          <w:shd w:val="clear" w:color="auto" w:fill="FFFFFF"/>
                          <w:lang w:eastAsia="en-GB"/>
                        </w:rPr>
                        <w:t>None of the services and equipment have been tested and no warranties of any kind can be given accordingly, prospective purchasers should bear this in mind when formulating their offers. The sellers do not include in the sale any carpets, light fittings, floor covering, curtains, blinds, furnishing, electrical/gas appliances (whether connected or not) or any other fixtures and fittings unless expressly mentioned in these particulars. </w:t>
                      </w:r>
                      <w:r w:rsidRPr="00335E84">
                        <w:rPr>
                          <w:rFonts w:ascii="Arial" w:eastAsia="Times New Roman" w:hAnsi="Arial" w:cs="Arial"/>
                          <w:b/>
                          <w:bCs/>
                          <w:color w:val="17252A"/>
                          <w:sz w:val="15"/>
                          <w:szCs w:val="15"/>
                          <w:highlight w:val="lightGray"/>
                          <w:shd w:val="clear" w:color="auto" w:fill="FFFFFF"/>
                          <w:lang w:eastAsia="en-GB"/>
                        </w:rPr>
                        <w:br/>
                      </w:r>
                    </w:p>
                    <w:p w14:paraId="2CE263D0" w14:textId="77777777" w:rsidR="00462E5C" w:rsidRPr="00335E84" w:rsidRDefault="00462E5C" w:rsidP="00462E5C">
                      <w:pPr>
                        <w:rPr>
                          <w:rFonts w:ascii="Arial" w:hAnsi="Arial" w:cs="Arial"/>
                          <w:b/>
                          <w:bCs/>
                          <w:sz w:val="15"/>
                          <w:szCs w:val="15"/>
                          <w:highlight w:val="lightGray"/>
                        </w:rPr>
                      </w:pPr>
                      <w:r w:rsidRPr="00335E84">
                        <w:rPr>
                          <w:rFonts w:ascii="Arial" w:hAnsi="Arial" w:cs="Arial"/>
                          <w:b/>
                          <w:bCs/>
                          <w:sz w:val="15"/>
                          <w:szCs w:val="15"/>
                          <w:highlight w:val="lightGray"/>
                        </w:rPr>
                        <w:t>Additional Information:</w:t>
                      </w:r>
                    </w:p>
                    <w:p w14:paraId="041BFFED" w14:textId="77777777" w:rsidR="00462E5C" w:rsidRPr="00335E84" w:rsidRDefault="00462E5C" w:rsidP="00462E5C">
                      <w:pPr>
                        <w:rPr>
                          <w:rFonts w:ascii="Arial" w:hAnsi="Arial" w:cs="Arial"/>
                          <w:b/>
                          <w:bCs/>
                          <w:sz w:val="15"/>
                          <w:szCs w:val="15"/>
                        </w:rPr>
                      </w:pPr>
                      <w:r w:rsidRPr="00335E84">
                        <w:rPr>
                          <w:rFonts w:ascii="Arial" w:hAnsi="Arial" w:cs="Arial"/>
                          <w:b/>
                          <w:bCs/>
                          <w:sz w:val="15"/>
                          <w:szCs w:val="15"/>
                          <w:highlight w:val="lightGray"/>
                        </w:rPr>
                        <w:t>The information contained within these particulars are intended as a guide to prospective purchaser(s) and neither Abson Blaza Property Services not the Vendor(s) accept any liability for their accuracy. Prospective purchasers should satisfy themselves by inspection or otherwise as to the correctness pf the information therein. They do not constitute any part of an offer or contract. All negotiations to be conducted through the Sole Agents – Abson Blaza Property Services.</w:t>
                      </w:r>
                    </w:p>
                    <w:p w14:paraId="4135E703" w14:textId="77777777" w:rsidR="00462E5C" w:rsidRDefault="00462E5C" w:rsidP="00462E5C">
                      <w:pPr>
                        <w:pStyle w:val="FootnoteText"/>
                        <w:rPr>
                          <w:sz w:val="16"/>
                          <w:szCs w:val="16"/>
                        </w:rPr>
                      </w:pPr>
                    </w:p>
                    <w:p w14:paraId="4BEC359B" w14:textId="77777777" w:rsidR="00462E5C" w:rsidRDefault="00462E5C" w:rsidP="00462E5C"/>
                    <w:p w14:paraId="3FD15B24" w14:textId="77777777" w:rsidR="00462E5C" w:rsidRDefault="00462E5C" w:rsidP="00462E5C"/>
                    <w:p w14:paraId="5DA25A21" w14:textId="77777777" w:rsidR="00462E5C" w:rsidRDefault="00462E5C" w:rsidP="00462E5C"/>
                  </w:txbxContent>
                </v:textbox>
                <w10:wrap type="topAndBottom" anchorx="margin"/>
              </v:rect>
            </w:pict>
          </mc:Fallback>
        </mc:AlternateContent>
      </w:r>
    </w:p>
    <w:p w14:paraId="214EEE2F" w14:textId="6B47E33B" w:rsidR="00FD7B0F" w:rsidRDefault="00FD7B0F" w:rsidP="00B204E1">
      <w:pPr>
        <w:pStyle w:val="NoSpacing"/>
        <w:rPr>
          <w:rFonts w:ascii="Arial" w:hAnsi="Arial" w:cs="Arial"/>
        </w:rPr>
      </w:pPr>
    </w:p>
    <w:p w14:paraId="1698F5FF" w14:textId="37438FE7" w:rsidR="00FD7B0F" w:rsidRDefault="00FD7B0F" w:rsidP="00B204E1">
      <w:pPr>
        <w:pStyle w:val="NoSpacing"/>
        <w:rPr>
          <w:rFonts w:ascii="Arial" w:hAnsi="Arial" w:cs="Arial"/>
        </w:rPr>
      </w:pPr>
    </w:p>
    <w:sectPr w:rsidR="00FD7B0F" w:rsidSect="00FD7B0F">
      <w:type w:val="continuous"/>
      <w:pgSz w:w="11906" w:h="16838"/>
      <w:pgMar w:top="851" w:right="680" w:bottom="851" w:left="68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D73F" w14:textId="77777777" w:rsidR="00AC5787" w:rsidRDefault="00AC5787" w:rsidP="00385028">
      <w:pPr>
        <w:spacing w:after="0" w:line="240" w:lineRule="auto"/>
      </w:pPr>
      <w:r>
        <w:separator/>
      </w:r>
    </w:p>
  </w:endnote>
  <w:endnote w:type="continuationSeparator" w:id="0">
    <w:p w14:paraId="73DD974E" w14:textId="77777777" w:rsidR="00AC5787" w:rsidRDefault="00AC5787" w:rsidP="0038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EE4E" w14:textId="77777777" w:rsidR="00AD0D58" w:rsidRDefault="00AD0D58" w:rsidP="006264EE">
    <w:pPr>
      <w:pStyle w:val="Footer"/>
      <w:jc w:val="right"/>
      <w:rPr>
        <w:sz w:val="20"/>
        <w:szCs w:val="20"/>
      </w:rPr>
    </w:pPr>
    <w:r>
      <w:rPr>
        <w:noProof/>
        <w:lang w:eastAsia="en-GB"/>
      </w:rPr>
      <w:drawing>
        <wp:anchor distT="0" distB="0" distL="114300" distR="114300" simplePos="0" relativeHeight="251675648" behindDoc="1" locked="0" layoutInCell="1" allowOverlap="1" wp14:anchorId="3295375D" wp14:editId="2179CBD2">
          <wp:simplePos x="0" y="0"/>
          <wp:positionH relativeFrom="column">
            <wp:posOffset>-254000</wp:posOffset>
          </wp:positionH>
          <wp:positionV relativeFrom="paragraph">
            <wp:posOffset>183515</wp:posOffset>
          </wp:positionV>
          <wp:extent cx="1156335" cy="262255"/>
          <wp:effectExtent l="0" t="0" r="5715" b="4445"/>
          <wp:wrapTight wrapText="bothSides">
            <wp:wrapPolygon edited="0">
              <wp:start x="0" y="0"/>
              <wp:lineTo x="0" y="20397"/>
              <wp:lineTo x="21351" y="20397"/>
              <wp:lineTo x="21351" y="0"/>
              <wp:lineTo x="0" y="0"/>
            </wp:wrapPolygon>
          </wp:wrapTight>
          <wp:docPr id="24" name="Picture 7" descr="http://www.zoopla.co.uk/static/images/brand/primelocation_logo_hor_w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oopla.co.uk/static/images/brand/primelocation_logo_hor_wht.jpg"/>
                  <pic:cNvPicPr>
                    <a:picLocks noChangeAspect="1" noChangeArrowheads="1"/>
                  </pic:cNvPicPr>
                </pic:nvPicPr>
                <pic:blipFill>
                  <a:blip r:embed="rId1"/>
                  <a:srcRect/>
                  <a:stretch>
                    <a:fillRect/>
                  </a:stretch>
                </pic:blipFill>
                <pic:spPr bwMode="auto">
                  <a:xfrm>
                    <a:off x="0" y="0"/>
                    <a:ext cx="1156335" cy="262255"/>
                  </a:xfrm>
                  <a:prstGeom prst="rect">
                    <a:avLst/>
                  </a:prstGeom>
                  <a:noFill/>
                  <a:ln w="9525">
                    <a:noFill/>
                    <a:miter lim="800000"/>
                    <a:headEnd/>
                    <a:tailEnd/>
                  </a:ln>
                </pic:spPr>
              </pic:pic>
            </a:graphicData>
          </a:graphic>
        </wp:anchor>
      </w:drawing>
    </w:r>
  </w:p>
  <w:p w14:paraId="4B4DC4E8" w14:textId="77777777" w:rsidR="006264EE" w:rsidRDefault="00AD0D58" w:rsidP="00AD0D58">
    <w:pPr>
      <w:pStyle w:val="Footer"/>
      <w:rPr>
        <w:noProof/>
        <w:lang w:val="en-US"/>
      </w:rPr>
    </w:pPr>
    <w:r>
      <w:rPr>
        <w:noProof/>
        <w:color w:val="0000FF"/>
        <w:lang w:eastAsia="en-GB"/>
      </w:rPr>
      <w:drawing>
        <wp:anchor distT="0" distB="0" distL="114300" distR="114300" simplePos="0" relativeHeight="251681792" behindDoc="1" locked="0" layoutInCell="1" allowOverlap="1" wp14:anchorId="588CF361" wp14:editId="3261C401">
          <wp:simplePos x="0" y="0"/>
          <wp:positionH relativeFrom="column">
            <wp:posOffset>927100</wp:posOffset>
          </wp:positionH>
          <wp:positionV relativeFrom="paragraph">
            <wp:posOffset>3175</wp:posOffset>
          </wp:positionV>
          <wp:extent cx="744220" cy="315595"/>
          <wp:effectExtent l="19050" t="0" r="0" b="0"/>
          <wp:wrapTight wrapText="bothSides">
            <wp:wrapPolygon edited="0">
              <wp:start x="-553" y="0"/>
              <wp:lineTo x="-553" y="20861"/>
              <wp:lineTo x="21563" y="20861"/>
              <wp:lineTo x="21563" y="0"/>
              <wp:lineTo x="-553" y="0"/>
            </wp:wrapPolygon>
          </wp:wrapTight>
          <wp:docPr id="25" name="Picture 4" descr="http://www.zoopla.co.uk/static/images/brand/zoopla_online_strap_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opla.co.uk/static/images/brand/zoopla_online_strap_wp.jpg"/>
                  <pic:cNvPicPr>
                    <a:picLocks noChangeAspect="1" noChangeArrowheads="1"/>
                  </pic:cNvPicPr>
                </pic:nvPicPr>
                <pic:blipFill>
                  <a:blip r:embed="rId2"/>
                  <a:srcRect/>
                  <a:stretch>
                    <a:fillRect/>
                  </a:stretch>
                </pic:blipFill>
                <pic:spPr bwMode="auto">
                  <a:xfrm>
                    <a:off x="0" y="0"/>
                    <a:ext cx="744220" cy="315595"/>
                  </a:xfrm>
                  <a:prstGeom prst="rect">
                    <a:avLst/>
                  </a:prstGeom>
                  <a:noFill/>
                  <a:ln w="9525">
                    <a:noFill/>
                    <a:miter lim="800000"/>
                    <a:headEnd/>
                    <a:tailEnd/>
                  </a:ln>
                </pic:spPr>
              </pic:pic>
            </a:graphicData>
          </a:graphic>
        </wp:anchor>
      </w:drawing>
    </w:r>
    <w:r>
      <w:rPr>
        <w:noProof/>
        <w:color w:val="0000FF"/>
        <w:lang w:eastAsia="en-GB"/>
      </w:rPr>
      <w:drawing>
        <wp:anchor distT="0" distB="0" distL="114300" distR="114300" simplePos="0" relativeHeight="251677696" behindDoc="1" locked="0" layoutInCell="1" allowOverlap="1" wp14:anchorId="6BA92630" wp14:editId="532AF8BF">
          <wp:simplePos x="0" y="0"/>
          <wp:positionH relativeFrom="column">
            <wp:posOffset>1727200</wp:posOffset>
          </wp:positionH>
          <wp:positionV relativeFrom="paragraph">
            <wp:posOffset>3175</wp:posOffset>
          </wp:positionV>
          <wp:extent cx="632460" cy="315595"/>
          <wp:effectExtent l="0" t="0" r="0" b="8255"/>
          <wp:wrapTight wrapText="bothSides">
            <wp:wrapPolygon edited="0">
              <wp:start x="0" y="0"/>
              <wp:lineTo x="0" y="20861"/>
              <wp:lineTo x="20819" y="20861"/>
              <wp:lineTo x="20819" y="0"/>
              <wp:lineTo x="0" y="0"/>
            </wp:wrapPolygon>
          </wp:wrapTight>
          <wp:docPr id="26" name="Picture 26" descr="Macintosh HD:Users:stephenabson:Desktop:globrix_darkgrey_120x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enabson:Desktop:globrix_darkgrey_120x60.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2460" cy="315595"/>
                  </a:xfrm>
                  <a:prstGeom prst="rect">
                    <a:avLst/>
                  </a:prstGeom>
                  <a:noFill/>
                  <a:ln>
                    <a:noFill/>
                  </a:ln>
                </pic:spPr>
              </pic:pic>
            </a:graphicData>
          </a:graphic>
        </wp:anchor>
      </w:drawing>
    </w:r>
    <w:r>
      <w:rPr>
        <w:noProof/>
        <w:sz w:val="20"/>
        <w:szCs w:val="20"/>
        <w:lang w:eastAsia="en-GB"/>
      </w:rPr>
      <w:drawing>
        <wp:anchor distT="0" distB="0" distL="114300" distR="114300" simplePos="0" relativeHeight="251679744" behindDoc="1" locked="0" layoutInCell="1" allowOverlap="1" wp14:anchorId="32959439" wp14:editId="2F642A92">
          <wp:simplePos x="0" y="0"/>
          <wp:positionH relativeFrom="column">
            <wp:posOffset>2425700</wp:posOffset>
          </wp:positionH>
          <wp:positionV relativeFrom="paragraph">
            <wp:posOffset>4445</wp:posOffset>
          </wp:positionV>
          <wp:extent cx="998855" cy="309245"/>
          <wp:effectExtent l="0" t="0" r="0" b="0"/>
          <wp:wrapTight wrapText="bothSides">
            <wp:wrapPolygon edited="0">
              <wp:start x="0" y="0"/>
              <wp:lineTo x="0" y="19959"/>
              <wp:lineTo x="21010" y="19959"/>
              <wp:lineTo x="21010" y="0"/>
              <wp:lineTo x="0" y="0"/>
            </wp:wrapPolygon>
          </wp:wrapTight>
          <wp:docPr id="27" name="Picture 27" descr="Macintosh HD:Users:stephenabson:Desktop:Logos:onthemark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abson:Desktop:Logos:onthemarket-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8855" cy="309245"/>
                  </a:xfrm>
                  <a:prstGeom prst="rect">
                    <a:avLst/>
                  </a:prstGeom>
                  <a:noFill/>
                  <a:ln>
                    <a:noFill/>
                  </a:ln>
                </pic:spPr>
              </pic:pic>
            </a:graphicData>
          </a:graphic>
        </wp:anchor>
      </w:drawing>
    </w:r>
    <w:r>
      <w:rPr>
        <w:szCs w:val="20"/>
      </w:rPr>
      <w:t xml:space="preserve">   </w:t>
    </w:r>
    <w:r w:rsidR="006264EE" w:rsidRPr="00AD0D58">
      <w:rPr>
        <w:szCs w:val="20"/>
      </w:rPr>
      <w:t>34 Ropergate, Pontefract WF8 1LY  Tel: 01977 780599</w:t>
    </w:r>
  </w:p>
  <w:p w14:paraId="0187D652" w14:textId="77777777" w:rsidR="006264EE" w:rsidRDefault="006264EE" w:rsidP="006264EE">
    <w:pPr>
      <w:pStyle w:val="Footer"/>
      <w:jc w:val="right"/>
    </w:pPr>
    <w:r>
      <w:rPr>
        <w:noProof/>
        <w:lang w:eastAsia="en-GB"/>
      </w:rPr>
      <w:drawing>
        <wp:anchor distT="0" distB="0" distL="114300" distR="114300" simplePos="0" relativeHeight="251673600" behindDoc="0" locked="0" layoutInCell="1" allowOverlap="1" wp14:anchorId="30C1F10A" wp14:editId="1B48E9D9">
          <wp:simplePos x="0" y="0"/>
          <wp:positionH relativeFrom="column">
            <wp:posOffset>3054985</wp:posOffset>
          </wp:positionH>
          <wp:positionV relativeFrom="paragraph">
            <wp:posOffset>2303145</wp:posOffset>
          </wp:positionV>
          <wp:extent cx="1800225" cy="838200"/>
          <wp:effectExtent l="19050" t="0" r="9525" b="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1800225" cy="838200"/>
                  </a:xfrm>
                  <a:prstGeom prst="rect">
                    <a:avLst/>
                  </a:prstGeom>
                  <a:noFill/>
                </pic:spPr>
              </pic:pic>
            </a:graphicData>
          </a:graphic>
        </wp:anchor>
      </w:drawing>
    </w:r>
    <w:r>
      <w:rPr>
        <w:noProof/>
        <w:lang w:eastAsia="en-GB"/>
      </w:rPr>
      <w:drawing>
        <wp:anchor distT="0" distB="0" distL="114300" distR="114300" simplePos="0" relativeHeight="251672576" behindDoc="0" locked="0" layoutInCell="1" allowOverlap="1" wp14:anchorId="573FDBCF" wp14:editId="47E073F5">
          <wp:simplePos x="0" y="0"/>
          <wp:positionH relativeFrom="column">
            <wp:posOffset>3054985</wp:posOffset>
          </wp:positionH>
          <wp:positionV relativeFrom="paragraph">
            <wp:posOffset>2303145</wp:posOffset>
          </wp:positionV>
          <wp:extent cx="1800225" cy="838200"/>
          <wp:effectExtent l="19050" t="0" r="9525" b="0"/>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1800225" cy="838200"/>
                  </a:xfrm>
                  <a:prstGeom prst="rect">
                    <a:avLst/>
                  </a:prstGeom>
                  <a:noFill/>
                </pic:spPr>
              </pic:pic>
            </a:graphicData>
          </a:graphic>
        </wp:anchor>
      </w:drawing>
    </w:r>
    <w:r>
      <w:rPr>
        <w:noProof/>
        <w:lang w:val="en-US"/>
      </w:rPr>
      <w:t>Also at Normanton 01924 893176</w:t>
    </w:r>
  </w:p>
  <w:p w14:paraId="5335C754" w14:textId="77777777" w:rsidR="006264EE" w:rsidRDefault="00626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45EA" w14:textId="77777777" w:rsidR="00BA126A" w:rsidRDefault="00BA126A" w:rsidP="003F5219">
    <w:pPr>
      <w:pStyle w:val="Footer"/>
      <w:tabs>
        <w:tab w:val="left" w:pos="1701"/>
      </w:tabs>
      <w:rPr>
        <w:b/>
        <w:bCs/>
        <w:noProof/>
        <w:lang w:eastAsia="en-GB"/>
      </w:rPr>
    </w:pPr>
    <w:r>
      <w:rPr>
        <w:b/>
        <w:bCs/>
        <w:noProof/>
        <w:lang w:eastAsia="en-GB"/>
      </w:rPr>
      <mc:AlternateContent>
        <mc:Choice Requires="wps">
          <w:drawing>
            <wp:anchor distT="0" distB="0" distL="114300" distR="114300" simplePos="0" relativeHeight="251689984" behindDoc="0" locked="0" layoutInCell="1" allowOverlap="1" wp14:anchorId="654BD1DF" wp14:editId="28BF336D">
              <wp:simplePos x="0" y="0"/>
              <wp:positionH relativeFrom="column">
                <wp:posOffset>-330200</wp:posOffset>
              </wp:positionH>
              <wp:positionV relativeFrom="paragraph">
                <wp:posOffset>15875</wp:posOffset>
              </wp:positionV>
              <wp:extent cx="7315200" cy="6350"/>
              <wp:effectExtent l="0" t="19050" r="19050" b="31750"/>
              <wp:wrapNone/>
              <wp:docPr id="45" name="Straight Connector 45"/>
              <wp:cNvGraphicFramePr/>
              <a:graphic xmlns:a="http://schemas.openxmlformats.org/drawingml/2006/main">
                <a:graphicData uri="http://schemas.microsoft.com/office/word/2010/wordprocessingShape">
                  <wps:wsp>
                    <wps:cNvCnPr/>
                    <wps:spPr>
                      <a:xfrm>
                        <a:off x="0" y="0"/>
                        <a:ext cx="7315200" cy="6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DCD6A43" id="Straight Connector 4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pt,1.25pt" to="55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" strokecolor="red" strokeweight="3pt">
              <v:stroke joinstyle="miter"/>
            </v:line>
          </w:pict>
        </mc:Fallback>
      </mc:AlternateContent>
    </w:r>
  </w:p>
  <w:p w14:paraId="4CBB2236" w14:textId="77777777" w:rsidR="003F5219" w:rsidRPr="00414E37" w:rsidRDefault="003F5219" w:rsidP="003F5219">
    <w:pPr>
      <w:pStyle w:val="Footer"/>
      <w:tabs>
        <w:tab w:val="left" w:pos="1701"/>
      </w:tabs>
      <w:rPr>
        <w:b/>
        <w:bCs/>
        <w:noProof/>
        <w:lang w:eastAsia="en-GB"/>
      </w:rPr>
    </w:pPr>
    <w:r>
      <w:rPr>
        <w:b/>
        <w:bCs/>
        <w:noProof/>
        <w:lang w:eastAsia="en-GB"/>
      </w:rPr>
      <w:t>P</w:t>
    </w:r>
    <w:r w:rsidRPr="00414E37">
      <w:rPr>
        <w:b/>
        <w:bCs/>
        <w:noProof/>
        <w:lang w:eastAsia="en-GB"/>
      </w:rPr>
      <w:t>ontefract</w:t>
    </w:r>
    <w:r w:rsidRPr="00414E37">
      <w:rPr>
        <w:b/>
        <w:bCs/>
        <w:noProof/>
        <w:lang w:eastAsia="en-GB"/>
      </w:rPr>
      <w:tab/>
      <w:t>01977 780599</w:t>
    </w:r>
  </w:p>
  <w:p w14:paraId="421C434A" w14:textId="77777777" w:rsidR="003F5219" w:rsidRPr="00414E37" w:rsidRDefault="003F5219" w:rsidP="003F5219">
    <w:pPr>
      <w:pStyle w:val="Footer"/>
      <w:tabs>
        <w:tab w:val="left" w:pos="1701"/>
      </w:tabs>
      <w:rPr>
        <w:b/>
        <w:bCs/>
      </w:rPr>
    </w:pPr>
    <w:r>
      <w:rPr>
        <w:b/>
        <w:bCs/>
        <w:noProof/>
        <w:lang w:eastAsia="en-GB"/>
      </w:rPr>
      <w:drawing>
        <wp:anchor distT="0" distB="0" distL="114300" distR="114300" simplePos="0" relativeHeight="251666432" behindDoc="1" locked="0" layoutInCell="1" allowOverlap="1" wp14:anchorId="4A24A727" wp14:editId="7B2D52BD">
          <wp:simplePos x="0" y="0"/>
          <wp:positionH relativeFrom="column">
            <wp:posOffset>2247900</wp:posOffset>
          </wp:positionH>
          <wp:positionV relativeFrom="paragraph">
            <wp:posOffset>3810</wp:posOffset>
          </wp:positionV>
          <wp:extent cx="952500" cy="609600"/>
          <wp:effectExtent l="0" t="0" r="0" b="0"/>
          <wp:wrapTight wrapText="bothSides">
            <wp:wrapPolygon edited="0">
              <wp:start x="0" y="0"/>
              <wp:lineTo x="0" y="20925"/>
              <wp:lineTo x="21168" y="20925"/>
              <wp:lineTo x="211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DR-LOGO-25-YEARS-100.png"/>
                  <pic:cNvPicPr/>
                </pic:nvPicPr>
                <pic:blipFill>
                  <a:blip r:embed="rId1">
                    <a:extLst>
                      <a:ext uri="{28A0092B-C50C-407E-A947-70E740481C1C}">
                        <a14:useLocalDpi xmlns:a14="http://schemas.microsoft.com/office/drawing/2010/main" val="0"/>
                      </a:ext>
                    </a:extLst>
                  </a:blip>
                  <a:stretch>
                    <a:fillRect/>
                  </a:stretch>
                </pic:blipFill>
                <pic:spPr>
                  <a:xfrm>
                    <a:off x="0" y="0"/>
                    <a:ext cx="952500" cy="609600"/>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663360" behindDoc="1" locked="0" layoutInCell="1" allowOverlap="1" wp14:anchorId="14CC191E" wp14:editId="74EC627F">
          <wp:simplePos x="0" y="0"/>
          <wp:positionH relativeFrom="column">
            <wp:posOffset>3327400</wp:posOffset>
          </wp:positionH>
          <wp:positionV relativeFrom="paragraph">
            <wp:posOffset>100330</wp:posOffset>
          </wp:positionV>
          <wp:extent cx="935990" cy="325120"/>
          <wp:effectExtent l="0" t="0" r="0" b="0"/>
          <wp:wrapTight wrapText="bothSides">
            <wp:wrapPolygon edited="0">
              <wp:start x="0" y="0"/>
              <wp:lineTo x="0" y="20250"/>
              <wp:lineTo x="21102" y="20250"/>
              <wp:lineTo x="21102" y="0"/>
              <wp:lineTo x="0" y="0"/>
            </wp:wrapPolygon>
          </wp:wrapTight>
          <wp:docPr id="33" name="Picture 2" descr="C:\Documents and Settings\Stephen Abson\My Documents\My Pictures\Office Stuff\OFT Black and White Gener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 Abson\My Documents\My Pictures\Office Stuff\OFT Black and White Generic Logo.jpg"/>
                  <pic:cNvPicPr>
                    <a:picLocks noChangeAspect="1" noChangeArrowheads="1"/>
                  </pic:cNvPicPr>
                </pic:nvPicPr>
                <pic:blipFill>
                  <a:blip r:embed="rId2" cstate="print"/>
                  <a:srcRect/>
                  <a:stretch>
                    <a:fillRect/>
                  </a:stretch>
                </pic:blipFill>
                <pic:spPr bwMode="auto">
                  <a:xfrm>
                    <a:off x="0" y="0"/>
                    <a:ext cx="935990" cy="325120"/>
                  </a:xfrm>
                  <a:prstGeom prst="rect">
                    <a:avLst/>
                  </a:prstGeom>
                  <a:noFill/>
                  <a:ln w="9525">
                    <a:noFill/>
                    <a:miter lim="800000"/>
                    <a:headEnd/>
                    <a:tailEnd/>
                  </a:ln>
                </pic:spPr>
              </pic:pic>
            </a:graphicData>
          </a:graphic>
        </wp:anchor>
      </w:drawing>
    </w:r>
    <w:r>
      <w:rPr>
        <w:b/>
        <w:bCs/>
        <w:noProof/>
        <w:lang w:eastAsia="en-GB"/>
      </w:rPr>
      <w:drawing>
        <wp:anchor distT="0" distB="0" distL="114300" distR="114300" simplePos="0" relativeHeight="251664384" behindDoc="1" locked="0" layoutInCell="1" allowOverlap="1" wp14:anchorId="2B8B90BC" wp14:editId="243C33AC">
          <wp:simplePos x="0" y="0"/>
          <wp:positionH relativeFrom="column">
            <wp:posOffset>4381500</wp:posOffset>
          </wp:positionH>
          <wp:positionV relativeFrom="paragraph">
            <wp:posOffset>85725</wp:posOffset>
          </wp:positionV>
          <wp:extent cx="938530" cy="325755"/>
          <wp:effectExtent l="0" t="0" r="0" b="0"/>
          <wp:wrapTight wrapText="bothSides">
            <wp:wrapPolygon edited="0">
              <wp:start x="0" y="0"/>
              <wp:lineTo x="0" y="20211"/>
              <wp:lineTo x="21045" y="20211"/>
              <wp:lineTo x="21045" y="0"/>
              <wp:lineTo x="0" y="0"/>
            </wp:wrapPolygon>
          </wp:wrapTight>
          <wp:docPr id="34" name="Picture 2" descr="C:\Documents and Settings\Stephen Abson\My Documents\My Pictures\Office Stuff\L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 Abson\My Documents\My Pictures\Office Stuff\Lettings.jpg"/>
                  <pic:cNvPicPr>
                    <a:picLocks noChangeAspect="1" noChangeArrowheads="1"/>
                  </pic:cNvPicPr>
                </pic:nvPicPr>
                <pic:blipFill>
                  <a:blip r:embed="rId3"/>
                  <a:srcRect/>
                  <a:stretch>
                    <a:fillRect/>
                  </a:stretch>
                </pic:blipFill>
                <pic:spPr bwMode="auto">
                  <a:xfrm>
                    <a:off x="0" y="0"/>
                    <a:ext cx="938530" cy="32575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8480" behindDoc="0" locked="0" layoutInCell="1" allowOverlap="1" wp14:anchorId="349709E1" wp14:editId="2162BFA7">
          <wp:simplePos x="0" y="0"/>
          <wp:positionH relativeFrom="column">
            <wp:posOffset>5454650</wp:posOffset>
          </wp:positionH>
          <wp:positionV relativeFrom="paragraph">
            <wp:posOffset>3175</wp:posOffset>
          </wp:positionV>
          <wp:extent cx="1460500" cy="457200"/>
          <wp:effectExtent l="19050" t="0" r="635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460500" cy="457200"/>
                  </a:xfrm>
                  <a:prstGeom prst="rect">
                    <a:avLst/>
                  </a:prstGeom>
                  <a:noFill/>
                </pic:spPr>
              </pic:pic>
            </a:graphicData>
          </a:graphic>
        </wp:anchor>
      </w:drawing>
    </w:r>
    <w:r>
      <w:rPr>
        <w:b/>
        <w:bCs/>
      </w:rPr>
      <w:t>Normanton</w:t>
    </w:r>
    <w:r>
      <w:rPr>
        <w:b/>
        <w:bCs/>
      </w:rPr>
      <w:tab/>
      <w:t>01924 893176</w:t>
    </w:r>
  </w:p>
  <w:p w14:paraId="514E4746" w14:textId="77777777" w:rsidR="00385028" w:rsidRPr="003F5219" w:rsidRDefault="003F5219" w:rsidP="003F5219">
    <w:pPr>
      <w:pStyle w:val="Footer"/>
      <w:tabs>
        <w:tab w:val="left" w:pos="1701"/>
      </w:tabs>
      <w:rPr>
        <w:b/>
        <w:bCs/>
      </w:rPr>
    </w:pPr>
    <w:r w:rsidRPr="00414E37">
      <w:rPr>
        <w:b/>
        <w:bCs/>
      </w:rPr>
      <w:t>www.absonblaza.co.uk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F5626" w14:textId="77777777" w:rsidR="00AC5787" w:rsidRDefault="00AC5787" w:rsidP="00385028">
      <w:pPr>
        <w:spacing w:after="0" w:line="240" w:lineRule="auto"/>
      </w:pPr>
      <w:r>
        <w:separator/>
      </w:r>
    </w:p>
  </w:footnote>
  <w:footnote w:type="continuationSeparator" w:id="0">
    <w:p w14:paraId="0F60E15F" w14:textId="77777777" w:rsidR="00AC5787" w:rsidRDefault="00AC5787" w:rsidP="00385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153F" w14:textId="6C6C0CE8" w:rsidR="00B204E1" w:rsidRDefault="00D64E82">
    <w:pPr>
      <w:pStyle w:val="Header"/>
      <w:rPr>
        <w:rFonts w:ascii="Lucida Handwriting" w:hAnsi="Lucida Handwriting"/>
        <w:noProof/>
        <w:lang w:eastAsia="en-GB"/>
      </w:rPr>
    </w:pPr>
    <w:r>
      <w:rPr>
        <w:rFonts w:ascii="Lucida Handwriting" w:hAnsi="Lucida Handwriting"/>
        <w:noProof/>
        <w:lang w:eastAsia="en-GB"/>
      </w:rPr>
      <w:t>Unit 5 Lister Park Industrial Estate, Featherstone</w:t>
    </w:r>
  </w:p>
  <w:p w14:paraId="68F786C5" w14:textId="77777777" w:rsidR="00E32B81" w:rsidRDefault="00E32B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6D20" w14:textId="086F4373" w:rsidR="00385028" w:rsidRDefault="00530981">
    <w:pPr>
      <w:pStyle w:val="Header"/>
    </w:pPr>
    <w:r>
      <w:rPr>
        <w:noProof/>
      </w:rPr>
      <w:drawing>
        <wp:anchor distT="0" distB="0" distL="114300" distR="114300" simplePos="0" relativeHeight="251694080" behindDoc="0" locked="0" layoutInCell="1" allowOverlap="1" wp14:anchorId="70E15FF7" wp14:editId="619B0C63">
          <wp:simplePos x="0" y="0"/>
          <wp:positionH relativeFrom="column">
            <wp:posOffset>5695950</wp:posOffset>
          </wp:positionH>
          <wp:positionV relativeFrom="paragraph">
            <wp:posOffset>5715</wp:posOffset>
          </wp:positionV>
          <wp:extent cx="993775" cy="790575"/>
          <wp:effectExtent l="0" t="0" r="0" b="9525"/>
          <wp:wrapSquare wrapText="bothSides"/>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028" w:rsidRPr="00385028">
      <w:rPr>
        <w:noProof/>
        <w:sz w:val="24"/>
        <w:lang w:eastAsia="en-GB"/>
      </w:rPr>
      <w:drawing>
        <wp:anchor distT="0" distB="0" distL="114300" distR="114300" simplePos="0" relativeHeight="251659264" behindDoc="0" locked="0" layoutInCell="1" allowOverlap="1" wp14:anchorId="08CD5D17" wp14:editId="49790216">
          <wp:simplePos x="0" y="0"/>
          <wp:positionH relativeFrom="column">
            <wp:posOffset>-114300</wp:posOffset>
          </wp:positionH>
          <wp:positionV relativeFrom="paragraph">
            <wp:posOffset>9525</wp:posOffset>
          </wp:positionV>
          <wp:extent cx="1790065" cy="768350"/>
          <wp:effectExtent l="19050" t="0" r="635"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790065" cy="768350"/>
                  </a:xfrm>
                  <a:prstGeom prst="rect">
                    <a:avLst/>
                  </a:prstGeom>
                  <a:noFill/>
                  <a:ln w="9525">
                    <a:noFill/>
                    <a:miter lim="800000"/>
                    <a:headEnd/>
                    <a:tailEnd/>
                  </a:ln>
                </pic:spPr>
              </pic:pic>
            </a:graphicData>
          </a:graphic>
        </wp:anchor>
      </w:drawing>
    </w:r>
    <w:r w:rsidR="00385028" w:rsidRPr="00385028">
      <w:rPr>
        <w:b/>
        <w:color w:val="FF0000"/>
        <w:sz w:val="96"/>
        <w:szCs w:val="72"/>
      </w:rPr>
      <w:t>COMMERCIAL</w:t>
    </w:r>
  </w:p>
  <w:p w14:paraId="0E4940CA" w14:textId="7C6992DC" w:rsidR="00385028" w:rsidRDefault="003850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28"/>
    <w:rsid w:val="00034EA9"/>
    <w:rsid w:val="000C759A"/>
    <w:rsid w:val="00146F85"/>
    <w:rsid w:val="0015569E"/>
    <w:rsid w:val="00167B4F"/>
    <w:rsid w:val="00213D65"/>
    <w:rsid w:val="0022280C"/>
    <w:rsid w:val="0022446B"/>
    <w:rsid w:val="0029026D"/>
    <w:rsid w:val="002B0B0E"/>
    <w:rsid w:val="002C2D4F"/>
    <w:rsid w:val="00313091"/>
    <w:rsid w:val="0031395B"/>
    <w:rsid w:val="00385028"/>
    <w:rsid w:val="003A218C"/>
    <w:rsid w:val="003D6A55"/>
    <w:rsid w:val="003E6BB3"/>
    <w:rsid w:val="003F240E"/>
    <w:rsid w:val="003F5219"/>
    <w:rsid w:val="00434F3F"/>
    <w:rsid w:val="00462E5C"/>
    <w:rsid w:val="0048153D"/>
    <w:rsid w:val="00530981"/>
    <w:rsid w:val="00552A13"/>
    <w:rsid w:val="0056718C"/>
    <w:rsid w:val="00580E57"/>
    <w:rsid w:val="005B1A1F"/>
    <w:rsid w:val="005D3791"/>
    <w:rsid w:val="005D7FFB"/>
    <w:rsid w:val="00617078"/>
    <w:rsid w:val="006264EE"/>
    <w:rsid w:val="00632A13"/>
    <w:rsid w:val="00633E79"/>
    <w:rsid w:val="00636C0D"/>
    <w:rsid w:val="00687CD8"/>
    <w:rsid w:val="00690239"/>
    <w:rsid w:val="00695864"/>
    <w:rsid w:val="006A7B0A"/>
    <w:rsid w:val="006D3BAD"/>
    <w:rsid w:val="006E2000"/>
    <w:rsid w:val="006F3BC3"/>
    <w:rsid w:val="008009C4"/>
    <w:rsid w:val="0085544E"/>
    <w:rsid w:val="0086285E"/>
    <w:rsid w:val="008B7BBC"/>
    <w:rsid w:val="008D471A"/>
    <w:rsid w:val="008E3D0D"/>
    <w:rsid w:val="00911653"/>
    <w:rsid w:val="00937459"/>
    <w:rsid w:val="0094288A"/>
    <w:rsid w:val="009D740F"/>
    <w:rsid w:val="00A322CB"/>
    <w:rsid w:val="00AC5787"/>
    <w:rsid w:val="00AD0D58"/>
    <w:rsid w:val="00AF57A6"/>
    <w:rsid w:val="00B204E1"/>
    <w:rsid w:val="00B45850"/>
    <w:rsid w:val="00B5364F"/>
    <w:rsid w:val="00BA126A"/>
    <w:rsid w:val="00BE0827"/>
    <w:rsid w:val="00C16461"/>
    <w:rsid w:val="00D60652"/>
    <w:rsid w:val="00D64E82"/>
    <w:rsid w:val="00D72ABE"/>
    <w:rsid w:val="00D93990"/>
    <w:rsid w:val="00D94792"/>
    <w:rsid w:val="00DF6A4D"/>
    <w:rsid w:val="00E32B81"/>
    <w:rsid w:val="00EA4C49"/>
    <w:rsid w:val="00F1682A"/>
    <w:rsid w:val="00F25684"/>
    <w:rsid w:val="00F40BEC"/>
    <w:rsid w:val="00FD7B0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ACC63"/>
  <w15:chartTrackingRefBased/>
  <w15:docId w15:val="{681AE823-0CE9-4E79-9637-72005F179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028"/>
  </w:style>
  <w:style w:type="paragraph" w:styleId="Footer">
    <w:name w:val="footer"/>
    <w:basedOn w:val="Normal"/>
    <w:link w:val="FooterChar"/>
    <w:uiPriority w:val="99"/>
    <w:unhideWhenUsed/>
    <w:rsid w:val="00385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028"/>
  </w:style>
  <w:style w:type="paragraph" w:styleId="FootnoteText">
    <w:name w:val="footnote text"/>
    <w:basedOn w:val="Normal"/>
    <w:link w:val="FootnoteTextChar"/>
    <w:uiPriority w:val="99"/>
    <w:semiHidden/>
    <w:rsid w:val="005B1A1F"/>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5B1A1F"/>
    <w:rPr>
      <w:rFonts w:ascii="Times New Roman" w:eastAsia="Times New Roman" w:hAnsi="Times New Roman" w:cs="Times New Roman"/>
      <w:sz w:val="20"/>
      <w:szCs w:val="20"/>
      <w:lang w:eastAsia="en-GB"/>
    </w:rPr>
  </w:style>
  <w:style w:type="paragraph" w:styleId="NormalWeb">
    <w:name w:val="Normal (Web)"/>
    <w:basedOn w:val="Normal"/>
    <w:uiPriority w:val="99"/>
    <w:rsid w:val="00B4585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67B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B4F"/>
    <w:rPr>
      <w:rFonts w:ascii="Segoe UI" w:hAnsi="Segoe UI" w:cs="Segoe UI"/>
      <w:sz w:val="18"/>
      <w:szCs w:val="18"/>
    </w:rPr>
  </w:style>
  <w:style w:type="paragraph" w:styleId="NoSpacing">
    <w:name w:val="No Spacing"/>
    <w:uiPriority w:val="1"/>
    <w:qFormat/>
    <w:rsid w:val="00B204E1"/>
    <w:pPr>
      <w:spacing w:after="0" w:line="240" w:lineRule="auto"/>
    </w:pPr>
  </w:style>
  <w:style w:type="table" w:styleId="TableGrid">
    <w:name w:val="Table Grid"/>
    <w:basedOn w:val="TableNormal"/>
    <w:uiPriority w:val="39"/>
    <w:rsid w:val="00A3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Abson Blaza</dc:creator>
  <cp:keywords/>
  <dc:description/>
  <cp:lastModifiedBy>Stephen Abson</cp:lastModifiedBy>
  <cp:revision>3</cp:revision>
  <cp:lastPrinted>2023-04-19T09:30:00Z</cp:lastPrinted>
  <dcterms:created xsi:type="dcterms:W3CDTF">2023-11-17T16:32:00Z</dcterms:created>
  <dcterms:modified xsi:type="dcterms:W3CDTF">2023-11-22T14:55:00Z</dcterms:modified>
</cp:coreProperties>
</file>